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DE" w:rsidRDefault="003645DE" w:rsidP="007B20CD">
      <w:pPr>
        <w:pStyle w:val="1"/>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3645DE" w:rsidRPr="003F2B7D" w:rsidRDefault="000F723D" w:rsidP="007B20CD">
      <w:pPr>
        <w:pStyle w:val="1"/>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НОВОБОГОРОДИЦКОГО </w:t>
      </w:r>
      <w:r w:rsidR="003645DE" w:rsidRPr="003F2B7D">
        <w:rPr>
          <w:rFonts w:ascii="Times New Roman" w:hAnsi="Times New Roman" w:cs="Times New Roman"/>
          <w:b/>
          <w:bCs/>
          <w:sz w:val="28"/>
          <w:szCs w:val="28"/>
        </w:rPr>
        <w:t>СЕЛЬСКОГО  ПОСЕЛЕНИЯ</w:t>
      </w:r>
    </w:p>
    <w:p w:rsidR="003645DE" w:rsidRPr="003F2B7D" w:rsidRDefault="003645DE" w:rsidP="007B20CD">
      <w:pPr>
        <w:pStyle w:val="1"/>
        <w:jc w:val="center"/>
        <w:rPr>
          <w:rFonts w:ascii="Times New Roman" w:hAnsi="Times New Roman" w:cs="Times New Roman"/>
          <w:b/>
          <w:bCs/>
          <w:sz w:val="28"/>
          <w:szCs w:val="28"/>
        </w:rPr>
      </w:pPr>
      <w:r>
        <w:rPr>
          <w:rFonts w:ascii="Times New Roman" w:hAnsi="Times New Roman" w:cs="Times New Roman"/>
          <w:b/>
          <w:bCs/>
          <w:sz w:val="28"/>
          <w:szCs w:val="28"/>
        </w:rPr>
        <w:t>ПЕТРОПАВЛОВ</w:t>
      </w:r>
      <w:r w:rsidRPr="003F2B7D">
        <w:rPr>
          <w:rFonts w:ascii="Times New Roman" w:hAnsi="Times New Roman" w:cs="Times New Roman"/>
          <w:b/>
          <w:bCs/>
          <w:sz w:val="28"/>
          <w:szCs w:val="28"/>
        </w:rPr>
        <w:t>СКОГО МУНИЦИПАЛЬНОГО РАЙОНА</w:t>
      </w:r>
    </w:p>
    <w:p w:rsidR="003645DE" w:rsidRPr="003F2B7D" w:rsidRDefault="003645DE" w:rsidP="007B20CD">
      <w:pPr>
        <w:pStyle w:val="1"/>
        <w:jc w:val="center"/>
        <w:rPr>
          <w:rFonts w:ascii="Times New Roman" w:hAnsi="Times New Roman" w:cs="Times New Roman"/>
          <w:b/>
          <w:bCs/>
          <w:sz w:val="28"/>
          <w:szCs w:val="28"/>
        </w:rPr>
      </w:pPr>
      <w:r w:rsidRPr="003F2B7D">
        <w:rPr>
          <w:rFonts w:ascii="Times New Roman" w:hAnsi="Times New Roman" w:cs="Times New Roman"/>
          <w:b/>
          <w:bCs/>
          <w:sz w:val="28"/>
          <w:szCs w:val="28"/>
        </w:rPr>
        <w:t>ВОРОНЕЖСКОЙ ОБЛАСТИ</w:t>
      </w:r>
    </w:p>
    <w:p w:rsidR="003645DE" w:rsidRPr="003F2B7D" w:rsidRDefault="003645DE" w:rsidP="007B20CD">
      <w:pPr>
        <w:pStyle w:val="1"/>
        <w:jc w:val="center"/>
        <w:rPr>
          <w:rFonts w:ascii="Times New Roman" w:hAnsi="Times New Roman" w:cs="Times New Roman"/>
          <w:b/>
          <w:bCs/>
          <w:color w:val="000000"/>
          <w:sz w:val="28"/>
          <w:szCs w:val="28"/>
        </w:rPr>
      </w:pPr>
    </w:p>
    <w:p w:rsidR="003645DE" w:rsidRPr="003F2B7D" w:rsidRDefault="003645DE" w:rsidP="007B20CD">
      <w:pPr>
        <w:pStyle w:val="1"/>
        <w:jc w:val="center"/>
        <w:rPr>
          <w:rFonts w:ascii="Times New Roman" w:hAnsi="Times New Roman" w:cs="Times New Roman"/>
          <w:b/>
          <w:bCs/>
          <w:sz w:val="28"/>
          <w:szCs w:val="28"/>
        </w:rPr>
      </w:pPr>
      <w:r w:rsidRPr="003F2B7D">
        <w:rPr>
          <w:rFonts w:ascii="Times New Roman" w:hAnsi="Times New Roman" w:cs="Times New Roman"/>
          <w:b/>
          <w:bCs/>
          <w:sz w:val="28"/>
          <w:szCs w:val="28"/>
        </w:rPr>
        <w:t>ПОСТАНОВЛЕНИЕ</w:t>
      </w:r>
    </w:p>
    <w:p w:rsidR="003645DE" w:rsidRPr="003F2B7D" w:rsidRDefault="003645DE" w:rsidP="007B20CD">
      <w:pPr>
        <w:pStyle w:val="1"/>
        <w:rPr>
          <w:rFonts w:ascii="Times New Roman" w:hAnsi="Times New Roman" w:cs="Times New Roman"/>
          <w:sz w:val="28"/>
          <w:szCs w:val="28"/>
        </w:rPr>
      </w:pPr>
    </w:p>
    <w:p w:rsidR="003645DE" w:rsidRPr="003F2B7D" w:rsidRDefault="003645DE" w:rsidP="007B20CD">
      <w:pPr>
        <w:pStyle w:val="1"/>
        <w:rPr>
          <w:rFonts w:ascii="Times New Roman" w:hAnsi="Times New Roman" w:cs="Times New Roman"/>
          <w:sz w:val="28"/>
          <w:szCs w:val="28"/>
        </w:rPr>
      </w:pPr>
    </w:p>
    <w:p w:rsidR="003645DE" w:rsidRDefault="003645DE" w:rsidP="007B20CD">
      <w:pPr>
        <w:pStyle w:val="1"/>
        <w:rPr>
          <w:rFonts w:ascii="Times New Roman" w:hAnsi="Times New Roman" w:cs="Times New Roman"/>
          <w:sz w:val="28"/>
          <w:szCs w:val="28"/>
        </w:rPr>
      </w:pPr>
      <w:r>
        <w:rPr>
          <w:rFonts w:ascii="Times New Roman" w:hAnsi="Times New Roman" w:cs="Times New Roman"/>
          <w:sz w:val="28"/>
          <w:szCs w:val="28"/>
        </w:rPr>
        <w:t>от «0</w:t>
      </w:r>
      <w:r w:rsidR="000F723D">
        <w:rPr>
          <w:rFonts w:ascii="Times New Roman" w:hAnsi="Times New Roman" w:cs="Times New Roman"/>
          <w:sz w:val="28"/>
          <w:szCs w:val="28"/>
        </w:rPr>
        <w:t>2</w:t>
      </w:r>
      <w:r>
        <w:rPr>
          <w:rFonts w:ascii="Times New Roman" w:hAnsi="Times New Roman" w:cs="Times New Roman"/>
          <w:sz w:val="28"/>
          <w:szCs w:val="28"/>
        </w:rPr>
        <w:t xml:space="preserve">» сентября </w:t>
      </w:r>
      <w:r w:rsidRPr="003F2B7D">
        <w:rPr>
          <w:rFonts w:ascii="Times New Roman" w:hAnsi="Times New Roman" w:cs="Times New Roman"/>
          <w:sz w:val="28"/>
          <w:szCs w:val="28"/>
        </w:rPr>
        <w:t>20</w:t>
      </w:r>
      <w:r>
        <w:rPr>
          <w:rFonts w:ascii="Times New Roman" w:hAnsi="Times New Roman" w:cs="Times New Roman"/>
          <w:sz w:val="28"/>
          <w:szCs w:val="28"/>
        </w:rPr>
        <w:t>15</w:t>
      </w:r>
      <w:r w:rsidRPr="003F2B7D">
        <w:rPr>
          <w:rFonts w:ascii="Times New Roman" w:hAnsi="Times New Roman" w:cs="Times New Roman"/>
          <w:sz w:val="28"/>
          <w:szCs w:val="28"/>
        </w:rPr>
        <w:t xml:space="preserve"> года  № </w:t>
      </w:r>
      <w:r w:rsidR="000F723D">
        <w:rPr>
          <w:rFonts w:ascii="Times New Roman" w:hAnsi="Times New Roman" w:cs="Times New Roman"/>
          <w:sz w:val="28"/>
          <w:szCs w:val="28"/>
        </w:rPr>
        <w:t>47</w:t>
      </w:r>
    </w:p>
    <w:p w:rsidR="003645DE" w:rsidRPr="003F2B7D" w:rsidRDefault="003645DE" w:rsidP="007B20CD">
      <w:pPr>
        <w:pStyle w:val="1"/>
        <w:rPr>
          <w:rFonts w:ascii="Times New Roman" w:hAnsi="Times New Roman" w:cs="Times New Roman"/>
          <w:sz w:val="28"/>
          <w:szCs w:val="28"/>
        </w:rPr>
      </w:pPr>
      <w:r>
        <w:rPr>
          <w:rFonts w:ascii="Times New Roman" w:hAnsi="Times New Roman" w:cs="Times New Roman"/>
          <w:sz w:val="28"/>
          <w:szCs w:val="28"/>
        </w:rPr>
        <w:t xml:space="preserve">с. </w:t>
      </w:r>
      <w:r w:rsidR="000F723D">
        <w:rPr>
          <w:rFonts w:ascii="Times New Roman" w:hAnsi="Times New Roman" w:cs="Times New Roman"/>
          <w:sz w:val="28"/>
          <w:szCs w:val="28"/>
        </w:rPr>
        <w:t xml:space="preserve">Новобогородицкое </w:t>
      </w:r>
    </w:p>
    <w:p w:rsidR="003645DE" w:rsidRPr="003F2B7D" w:rsidRDefault="003645DE" w:rsidP="007B20CD">
      <w:pPr>
        <w:pStyle w:val="1"/>
        <w:rPr>
          <w:rFonts w:ascii="Times New Roman" w:hAnsi="Times New Roman" w:cs="Times New Roman"/>
          <w:sz w:val="28"/>
          <w:szCs w:val="28"/>
        </w:rPr>
      </w:pPr>
    </w:p>
    <w:tbl>
      <w:tblPr>
        <w:tblpPr w:leftFromText="180" w:rightFromText="180" w:vertAnchor="text" w:horzAnchor="margin" w:tblpY="18"/>
        <w:tblW w:w="10532" w:type="dxa"/>
        <w:tblLook w:val="01E0"/>
      </w:tblPr>
      <w:tblGrid>
        <w:gridCol w:w="6478"/>
        <w:gridCol w:w="4054"/>
      </w:tblGrid>
      <w:tr w:rsidR="003645DE" w:rsidRPr="003F2B7D">
        <w:tc>
          <w:tcPr>
            <w:tcW w:w="6478" w:type="dxa"/>
          </w:tcPr>
          <w:p w:rsidR="003645DE" w:rsidRPr="003F2B7D" w:rsidRDefault="003645DE" w:rsidP="002A1444">
            <w:pPr>
              <w:pStyle w:val="1"/>
              <w:rPr>
                <w:rFonts w:ascii="Times New Roman" w:hAnsi="Times New Roman" w:cs="Times New Roman"/>
                <w:sz w:val="28"/>
                <w:szCs w:val="28"/>
              </w:rPr>
            </w:pPr>
            <w:r w:rsidRPr="003F2B7D">
              <w:rPr>
                <w:rFonts w:ascii="Times New Roman" w:hAnsi="Times New Roman" w:cs="Times New Roman"/>
                <w:sz w:val="28"/>
                <w:szCs w:val="28"/>
              </w:rPr>
              <w:t xml:space="preserve">Об утверждении административного регламента </w:t>
            </w:r>
          </w:p>
          <w:p w:rsidR="003645DE" w:rsidRPr="003F2B7D" w:rsidRDefault="003645DE" w:rsidP="002A1444">
            <w:pPr>
              <w:pStyle w:val="1"/>
              <w:rPr>
                <w:rFonts w:ascii="Times New Roman" w:hAnsi="Times New Roman" w:cs="Times New Roman"/>
                <w:sz w:val="28"/>
                <w:szCs w:val="28"/>
              </w:rPr>
            </w:pPr>
            <w:r w:rsidRPr="003F2B7D">
              <w:rPr>
                <w:rFonts w:ascii="Times New Roman" w:hAnsi="Times New Roman" w:cs="Times New Roman"/>
                <w:sz w:val="28"/>
                <w:szCs w:val="28"/>
              </w:rPr>
              <w:t xml:space="preserve">по предоставлению муниципальной услуги </w:t>
            </w:r>
          </w:p>
          <w:p w:rsidR="003645DE" w:rsidRPr="003F2B7D" w:rsidRDefault="003645DE" w:rsidP="002A1444">
            <w:pPr>
              <w:pStyle w:val="1"/>
              <w:jc w:val="both"/>
              <w:rPr>
                <w:rFonts w:ascii="Times New Roman" w:hAnsi="Times New Roman" w:cs="Times New Roman"/>
                <w:sz w:val="28"/>
                <w:szCs w:val="28"/>
              </w:rPr>
            </w:pPr>
            <w:r w:rsidRPr="003F2B7D">
              <w:rPr>
                <w:rFonts w:ascii="Times New Roman" w:hAnsi="Times New Roman" w:cs="Times New Roman"/>
                <w:sz w:val="28"/>
                <w:szCs w:val="28"/>
              </w:rPr>
              <w:t>«</w:t>
            </w:r>
            <w:r>
              <w:rPr>
                <w:rFonts w:ascii="Times New Roman" w:hAnsi="Times New Roman" w:cs="Times New Roman"/>
                <w:sz w:val="28"/>
                <w:szCs w:val="28"/>
              </w:rPr>
              <w:t xml:space="preserve"> Предоставление информации об очередности предоставления муниципальных жилых помещений на условиях социального найма </w:t>
            </w:r>
            <w:r w:rsidRPr="003F2B7D">
              <w:rPr>
                <w:rFonts w:ascii="Times New Roman" w:hAnsi="Times New Roman" w:cs="Times New Roman"/>
                <w:sz w:val="28"/>
                <w:szCs w:val="28"/>
              </w:rPr>
              <w:t>»</w:t>
            </w:r>
          </w:p>
          <w:p w:rsidR="00BD6BE4" w:rsidRPr="00BD6BE4" w:rsidRDefault="00BD6BE4" w:rsidP="00BD6BE4">
            <w:pPr>
              <w:rPr>
                <w:b/>
                <w:lang w:eastAsia="en-US"/>
              </w:rPr>
            </w:pPr>
            <w:r w:rsidRPr="00BD6BE4">
              <w:rPr>
                <w:b/>
                <w:lang w:eastAsia="en-US"/>
              </w:rPr>
              <w:t xml:space="preserve">( в редакции постановлений 113 от 08.04.2016; № </w:t>
            </w:r>
            <w:r>
              <w:rPr>
                <w:b/>
                <w:lang w:eastAsia="en-US"/>
              </w:rPr>
              <w:t>204</w:t>
            </w:r>
            <w:r w:rsidRPr="00BD6BE4">
              <w:rPr>
                <w:b/>
                <w:lang w:eastAsia="en-US"/>
              </w:rPr>
              <w:t xml:space="preserve"> от 1</w:t>
            </w:r>
            <w:r>
              <w:rPr>
                <w:b/>
                <w:lang w:eastAsia="en-US"/>
              </w:rPr>
              <w:t>7</w:t>
            </w:r>
            <w:r w:rsidRPr="00BD6BE4">
              <w:rPr>
                <w:b/>
                <w:lang w:eastAsia="en-US"/>
              </w:rPr>
              <w:t>.</w:t>
            </w:r>
            <w:r>
              <w:rPr>
                <w:b/>
                <w:lang w:eastAsia="en-US"/>
              </w:rPr>
              <w:t>11</w:t>
            </w:r>
            <w:r w:rsidRPr="00BD6BE4">
              <w:rPr>
                <w:b/>
                <w:lang w:eastAsia="en-US"/>
              </w:rPr>
              <w:t>.201</w:t>
            </w:r>
            <w:r>
              <w:rPr>
                <w:b/>
                <w:lang w:eastAsia="en-US"/>
              </w:rPr>
              <w:t>6; № 61 ОТ 11.09.2018</w:t>
            </w:r>
            <w:bookmarkStart w:id="0" w:name="_GoBack"/>
            <w:bookmarkEnd w:id="0"/>
            <w:r w:rsidRPr="00BD6BE4">
              <w:rPr>
                <w:b/>
                <w:lang w:eastAsia="en-US"/>
              </w:rPr>
              <w:t>)</w:t>
            </w:r>
          </w:p>
          <w:p w:rsidR="003645DE" w:rsidRPr="003F2B7D" w:rsidRDefault="003645DE" w:rsidP="002A1444">
            <w:pPr>
              <w:pStyle w:val="1"/>
              <w:rPr>
                <w:rFonts w:ascii="Times New Roman" w:hAnsi="Times New Roman" w:cs="Times New Roman"/>
                <w:sz w:val="28"/>
                <w:szCs w:val="28"/>
              </w:rPr>
            </w:pPr>
          </w:p>
          <w:p w:rsidR="003645DE" w:rsidRPr="003F2B7D" w:rsidRDefault="003645DE" w:rsidP="002A1444">
            <w:pPr>
              <w:pStyle w:val="1"/>
              <w:rPr>
                <w:rFonts w:ascii="Times New Roman" w:hAnsi="Times New Roman" w:cs="Times New Roman"/>
                <w:sz w:val="28"/>
                <w:szCs w:val="28"/>
              </w:rPr>
            </w:pPr>
          </w:p>
        </w:tc>
        <w:tc>
          <w:tcPr>
            <w:tcW w:w="4054" w:type="dxa"/>
          </w:tcPr>
          <w:p w:rsidR="003645DE" w:rsidRPr="003F2B7D" w:rsidRDefault="003645DE" w:rsidP="002A1444">
            <w:pPr>
              <w:pStyle w:val="1"/>
              <w:rPr>
                <w:rFonts w:ascii="Times New Roman" w:hAnsi="Times New Roman" w:cs="Times New Roman"/>
                <w:sz w:val="28"/>
                <w:szCs w:val="28"/>
              </w:rPr>
            </w:pPr>
          </w:p>
        </w:tc>
      </w:tr>
    </w:tbl>
    <w:p w:rsidR="003645DE" w:rsidRPr="00334E33" w:rsidRDefault="003645DE" w:rsidP="007B20CD">
      <w:pPr>
        <w:autoSpaceDE w:val="0"/>
        <w:autoSpaceDN w:val="0"/>
        <w:adjustRightInd w:val="0"/>
        <w:ind w:firstLine="851"/>
        <w:jc w:val="both"/>
        <w:rPr>
          <w:sz w:val="28"/>
          <w:szCs w:val="28"/>
        </w:rPr>
      </w:pPr>
      <w:r w:rsidRPr="00334E33">
        <w:rPr>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r w:rsidR="000F723D">
        <w:rPr>
          <w:sz w:val="28"/>
          <w:szCs w:val="28"/>
        </w:rPr>
        <w:t xml:space="preserve">Новобогородицкого </w:t>
      </w:r>
      <w:r>
        <w:rPr>
          <w:sz w:val="28"/>
          <w:szCs w:val="28"/>
        </w:rPr>
        <w:t>сельского поселения от 20</w:t>
      </w:r>
      <w:r w:rsidRPr="00334E33">
        <w:rPr>
          <w:sz w:val="28"/>
          <w:szCs w:val="28"/>
        </w:rPr>
        <w:t>.0</w:t>
      </w:r>
      <w:r>
        <w:rPr>
          <w:sz w:val="28"/>
          <w:szCs w:val="28"/>
        </w:rPr>
        <w:t>5</w:t>
      </w:r>
      <w:r w:rsidRPr="00334E33">
        <w:rPr>
          <w:sz w:val="28"/>
          <w:szCs w:val="28"/>
        </w:rPr>
        <w:t>. 201</w:t>
      </w:r>
      <w:r>
        <w:rPr>
          <w:sz w:val="28"/>
          <w:szCs w:val="28"/>
        </w:rPr>
        <w:t>5</w:t>
      </w:r>
      <w:r w:rsidRPr="00334E33">
        <w:rPr>
          <w:sz w:val="28"/>
          <w:szCs w:val="28"/>
        </w:rPr>
        <w:t xml:space="preserve"> года № </w:t>
      </w:r>
      <w:r>
        <w:rPr>
          <w:sz w:val="28"/>
          <w:szCs w:val="28"/>
        </w:rPr>
        <w:t>140 «О</w:t>
      </w:r>
      <w:r w:rsidRPr="00334E33">
        <w:rPr>
          <w:sz w:val="28"/>
          <w:szCs w:val="28"/>
        </w:rPr>
        <w:t xml:space="preserve"> порядк</w:t>
      </w:r>
      <w:r>
        <w:rPr>
          <w:sz w:val="28"/>
          <w:szCs w:val="28"/>
        </w:rPr>
        <w:t>е</w:t>
      </w:r>
      <w:r w:rsidRPr="00334E33">
        <w:rPr>
          <w:sz w:val="28"/>
          <w:szCs w:val="28"/>
        </w:rPr>
        <w:t xml:space="preserve">  разработки и утверждения административных регламентов предоставления муниципальных услуг», Уставом </w:t>
      </w:r>
      <w:r w:rsidR="000F723D">
        <w:rPr>
          <w:sz w:val="28"/>
          <w:szCs w:val="28"/>
        </w:rPr>
        <w:t xml:space="preserve">Новобогородицкого </w:t>
      </w:r>
      <w:r w:rsidRPr="00334E33">
        <w:rPr>
          <w:sz w:val="28"/>
          <w:szCs w:val="28"/>
        </w:rPr>
        <w:t xml:space="preserve">сельского поселения, администрация </w:t>
      </w:r>
      <w:r w:rsidR="000F723D">
        <w:rPr>
          <w:sz w:val="28"/>
          <w:szCs w:val="28"/>
        </w:rPr>
        <w:t xml:space="preserve">Новобогородицкого </w:t>
      </w:r>
      <w:r w:rsidRPr="00334E33">
        <w:rPr>
          <w:sz w:val="28"/>
          <w:szCs w:val="28"/>
        </w:rPr>
        <w:t>сельского поселения</w:t>
      </w:r>
    </w:p>
    <w:p w:rsidR="003645DE" w:rsidRPr="00771447" w:rsidRDefault="003645DE" w:rsidP="007B20CD">
      <w:pPr>
        <w:pStyle w:val="1"/>
        <w:jc w:val="center"/>
        <w:rPr>
          <w:rFonts w:ascii="Times New Roman" w:hAnsi="Times New Roman" w:cs="Times New Roman"/>
          <w:b/>
          <w:bCs/>
          <w:sz w:val="28"/>
          <w:szCs w:val="28"/>
        </w:rPr>
      </w:pPr>
      <w:r w:rsidRPr="00771447">
        <w:rPr>
          <w:rFonts w:ascii="Times New Roman" w:hAnsi="Times New Roman" w:cs="Times New Roman"/>
          <w:b/>
          <w:bCs/>
          <w:sz w:val="28"/>
          <w:szCs w:val="28"/>
        </w:rPr>
        <w:t>ПОСТАНОВЛЯЕТ:</w:t>
      </w:r>
    </w:p>
    <w:p w:rsidR="003645DE" w:rsidRPr="003F2B7D" w:rsidRDefault="003645DE" w:rsidP="007B20CD">
      <w:pPr>
        <w:pStyle w:val="1"/>
        <w:jc w:val="both"/>
        <w:rPr>
          <w:rFonts w:ascii="Times New Roman" w:hAnsi="Times New Roman" w:cs="Times New Roman"/>
          <w:sz w:val="28"/>
          <w:szCs w:val="28"/>
        </w:rPr>
      </w:pPr>
    </w:p>
    <w:p w:rsidR="003645DE" w:rsidRPr="00FA3CD8" w:rsidRDefault="003645DE" w:rsidP="007B20CD">
      <w:pPr>
        <w:pStyle w:val="1"/>
        <w:ind w:firstLine="567"/>
        <w:jc w:val="both"/>
        <w:rPr>
          <w:rFonts w:ascii="Times New Roman" w:hAnsi="Times New Roman" w:cs="Times New Roman"/>
          <w:sz w:val="28"/>
          <w:szCs w:val="28"/>
        </w:rPr>
      </w:pPr>
      <w:r w:rsidRPr="00FA3CD8">
        <w:rPr>
          <w:rFonts w:ascii="Times New Roman" w:hAnsi="Times New Roman" w:cs="Times New Roman"/>
          <w:sz w:val="28"/>
          <w:szCs w:val="28"/>
        </w:rPr>
        <w:t xml:space="preserve">1. Утвердить административный регламент по предоставлению муниципальной услуги «  </w:t>
      </w:r>
      <w:r>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Pr="00FA3CD8">
        <w:rPr>
          <w:rFonts w:ascii="Times New Roman" w:hAnsi="Times New Roman" w:cs="Times New Roman"/>
          <w:sz w:val="28"/>
          <w:szCs w:val="28"/>
        </w:rPr>
        <w:t>», согласно приложению к настоящему постановлению.</w:t>
      </w:r>
    </w:p>
    <w:p w:rsidR="003645DE" w:rsidRPr="003F2B7D" w:rsidRDefault="003645DE" w:rsidP="007B20CD">
      <w:pPr>
        <w:pStyle w:val="1"/>
        <w:jc w:val="both"/>
        <w:rPr>
          <w:rFonts w:ascii="Times New Roman" w:hAnsi="Times New Roman" w:cs="Times New Roman"/>
          <w:sz w:val="28"/>
          <w:szCs w:val="28"/>
        </w:rPr>
      </w:pPr>
      <w:r>
        <w:rPr>
          <w:rFonts w:ascii="Times New Roman" w:hAnsi="Times New Roman" w:cs="Times New Roman"/>
          <w:sz w:val="28"/>
          <w:szCs w:val="28"/>
        </w:rPr>
        <w:t xml:space="preserve">      2. Обнародовать</w:t>
      </w:r>
      <w:r w:rsidRPr="003F2B7D">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w:t>
      </w:r>
    </w:p>
    <w:p w:rsidR="003645DE" w:rsidRDefault="003645DE" w:rsidP="007B20CD">
      <w:pPr>
        <w:pStyle w:val="1"/>
        <w:jc w:val="both"/>
        <w:rPr>
          <w:rFonts w:ascii="Times New Roman" w:hAnsi="Times New Roman" w:cs="Times New Roman"/>
          <w:sz w:val="28"/>
          <w:szCs w:val="28"/>
        </w:rPr>
      </w:pPr>
      <w:r>
        <w:rPr>
          <w:rFonts w:ascii="Times New Roman" w:hAnsi="Times New Roman" w:cs="Times New Roman"/>
          <w:sz w:val="28"/>
          <w:szCs w:val="28"/>
        </w:rPr>
        <w:t xml:space="preserve">      3</w:t>
      </w:r>
      <w:r w:rsidRPr="003F2B7D">
        <w:rPr>
          <w:rFonts w:ascii="Times New Roman" w:hAnsi="Times New Roman" w:cs="Times New Roman"/>
          <w:sz w:val="28"/>
          <w:szCs w:val="28"/>
        </w:rPr>
        <w:t>. Контроль за исполнением настоящего постановления оставляю за собой.</w:t>
      </w:r>
    </w:p>
    <w:p w:rsidR="003645DE" w:rsidRDefault="003645DE" w:rsidP="007B20CD">
      <w:pPr>
        <w:pStyle w:val="1"/>
        <w:jc w:val="both"/>
        <w:rPr>
          <w:rFonts w:ascii="Times New Roman" w:hAnsi="Times New Roman" w:cs="Times New Roman"/>
          <w:sz w:val="28"/>
          <w:szCs w:val="28"/>
        </w:rPr>
      </w:pPr>
    </w:p>
    <w:p w:rsidR="003645DE" w:rsidRPr="003F2B7D" w:rsidRDefault="003645DE" w:rsidP="007B20CD">
      <w:pPr>
        <w:pStyle w:val="1"/>
        <w:rPr>
          <w:rFonts w:ascii="Times New Roman" w:hAnsi="Times New Roman" w:cs="Times New Roman"/>
          <w:sz w:val="28"/>
          <w:szCs w:val="28"/>
        </w:rPr>
      </w:pPr>
      <w:r>
        <w:rPr>
          <w:rFonts w:ascii="Times New Roman" w:hAnsi="Times New Roman" w:cs="Times New Roman"/>
          <w:sz w:val="28"/>
          <w:szCs w:val="28"/>
        </w:rPr>
        <w:t xml:space="preserve">Глава </w:t>
      </w:r>
      <w:r w:rsidR="000F723D">
        <w:rPr>
          <w:rFonts w:ascii="Times New Roman" w:hAnsi="Times New Roman" w:cs="Times New Roman"/>
          <w:sz w:val="28"/>
          <w:szCs w:val="28"/>
        </w:rPr>
        <w:t xml:space="preserve">Новобогородицког </w:t>
      </w:r>
    </w:p>
    <w:p w:rsidR="003645DE" w:rsidRPr="003F2B7D" w:rsidRDefault="003645DE" w:rsidP="007B20CD">
      <w:pPr>
        <w:pStyle w:val="1"/>
        <w:rPr>
          <w:rFonts w:ascii="Times New Roman" w:hAnsi="Times New Roman" w:cs="Times New Roman"/>
          <w:sz w:val="28"/>
          <w:szCs w:val="28"/>
        </w:rPr>
      </w:pPr>
      <w:r w:rsidRPr="003F2B7D">
        <w:rPr>
          <w:rFonts w:ascii="Times New Roman" w:hAnsi="Times New Roman" w:cs="Times New Roman"/>
          <w:sz w:val="28"/>
          <w:szCs w:val="28"/>
        </w:rPr>
        <w:t>сельского поселения</w:t>
      </w:r>
      <w:r w:rsidRPr="003F2B7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F723D">
        <w:rPr>
          <w:rFonts w:ascii="Times New Roman" w:hAnsi="Times New Roman" w:cs="Times New Roman"/>
          <w:sz w:val="28"/>
          <w:szCs w:val="28"/>
        </w:rPr>
        <w:t xml:space="preserve">                  Н.А.Домашов </w:t>
      </w: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Default="003645DE" w:rsidP="007B20CD">
      <w:pPr>
        <w:pStyle w:val="1"/>
        <w:jc w:val="right"/>
        <w:rPr>
          <w:rFonts w:ascii="Times New Roman" w:hAnsi="Times New Roman" w:cs="Times New Roman"/>
        </w:rPr>
      </w:pPr>
    </w:p>
    <w:p w:rsidR="003645DE" w:rsidRPr="00404EFB" w:rsidRDefault="003645DE" w:rsidP="007B20CD">
      <w:pPr>
        <w:pStyle w:val="1"/>
        <w:jc w:val="right"/>
        <w:rPr>
          <w:rFonts w:ascii="Times New Roman" w:hAnsi="Times New Roman" w:cs="Times New Roman"/>
        </w:rPr>
      </w:pPr>
      <w:r w:rsidRPr="00404EFB">
        <w:rPr>
          <w:rFonts w:ascii="Times New Roman" w:hAnsi="Times New Roman" w:cs="Times New Roman"/>
        </w:rPr>
        <w:t xml:space="preserve">Приложение </w:t>
      </w:r>
    </w:p>
    <w:p w:rsidR="003645DE" w:rsidRPr="00404EFB" w:rsidRDefault="003645DE" w:rsidP="007B20CD">
      <w:pPr>
        <w:pStyle w:val="1"/>
        <w:jc w:val="right"/>
        <w:rPr>
          <w:rFonts w:ascii="Times New Roman" w:hAnsi="Times New Roman" w:cs="Times New Roman"/>
        </w:rPr>
      </w:pPr>
      <w:r w:rsidRPr="00404EFB">
        <w:rPr>
          <w:rFonts w:ascii="Times New Roman" w:hAnsi="Times New Roman" w:cs="Times New Roman"/>
        </w:rPr>
        <w:t xml:space="preserve">к постановлению администрации </w:t>
      </w:r>
    </w:p>
    <w:p w:rsidR="003645DE" w:rsidRPr="00404EFB" w:rsidRDefault="000F723D" w:rsidP="007B20CD">
      <w:pPr>
        <w:pStyle w:val="1"/>
        <w:jc w:val="right"/>
        <w:rPr>
          <w:rFonts w:ascii="Times New Roman" w:hAnsi="Times New Roman" w:cs="Times New Roman"/>
        </w:rPr>
      </w:pPr>
      <w:r>
        <w:rPr>
          <w:rFonts w:ascii="Times New Roman" w:hAnsi="Times New Roman" w:cs="Times New Roman"/>
        </w:rPr>
        <w:t xml:space="preserve">Новобогородицкого </w:t>
      </w:r>
      <w:r w:rsidR="003645DE" w:rsidRPr="00404EFB">
        <w:rPr>
          <w:rFonts w:ascii="Times New Roman" w:hAnsi="Times New Roman" w:cs="Times New Roman"/>
        </w:rPr>
        <w:t xml:space="preserve">сельского поселения </w:t>
      </w:r>
    </w:p>
    <w:p w:rsidR="003645DE" w:rsidRPr="00404EFB" w:rsidRDefault="003645DE" w:rsidP="007B20CD">
      <w:pPr>
        <w:pStyle w:val="1"/>
        <w:jc w:val="right"/>
        <w:rPr>
          <w:rFonts w:ascii="Times New Roman" w:hAnsi="Times New Roman" w:cs="Times New Roman"/>
        </w:rPr>
      </w:pPr>
      <w:r w:rsidRPr="00404EFB">
        <w:rPr>
          <w:rFonts w:ascii="Times New Roman" w:hAnsi="Times New Roman" w:cs="Times New Roman"/>
        </w:rPr>
        <w:t xml:space="preserve">от </w:t>
      </w:r>
      <w:r>
        <w:rPr>
          <w:rFonts w:ascii="Times New Roman" w:hAnsi="Times New Roman" w:cs="Times New Roman"/>
        </w:rPr>
        <w:t>«0</w:t>
      </w:r>
      <w:r w:rsidR="000F723D">
        <w:rPr>
          <w:rFonts w:ascii="Times New Roman" w:hAnsi="Times New Roman" w:cs="Times New Roman"/>
        </w:rPr>
        <w:t>2</w:t>
      </w:r>
      <w:r>
        <w:rPr>
          <w:rFonts w:ascii="Times New Roman" w:hAnsi="Times New Roman" w:cs="Times New Roman"/>
        </w:rPr>
        <w:t xml:space="preserve">» сентября </w:t>
      </w:r>
      <w:r w:rsidRPr="00404EFB">
        <w:rPr>
          <w:rFonts w:ascii="Times New Roman" w:hAnsi="Times New Roman" w:cs="Times New Roman"/>
        </w:rPr>
        <w:t>201</w:t>
      </w:r>
      <w:r>
        <w:rPr>
          <w:rFonts w:ascii="Times New Roman" w:hAnsi="Times New Roman" w:cs="Times New Roman"/>
        </w:rPr>
        <w:t>5</w:t>
      </w:r>
      <w:r w:rsidRPr="00404EFB">
        <w:rPr>
          <w:rFonts w:ascii="Times New Roman" w:hAnsi="Times New Roman" w:cs="Times New Roman"/>
        </w:rPr>
        <w:t xml:space="preserve"> г. №</w:t>
      </w:r>
      <w:r>
        <w:rPr>
          <w:rFonts w:ascii="Times New Roman" w:hAnsi="Times New Roman" w:cs="Times New Roman"/>
        </w:rPr>
        <w:t xml:space="preserve"> </w:t>
      </w:r>
      <w:r w:rsidR="000F723D">
        <w:rPr>
          <w:rFonts w:ascii="Times New Roman" w:hAnsi="Times New Roman" w:cs="Times New Roman"/>
        </w:rPr>
        <w:t xml:space="preserve"> 47</w:t>
      </w:r>
    </w:p>
    <w:p w:rsidR="003645DE" w:rsidRPr="00F0364A" w:rsidRDefault="003645DE" w:rsidP="00A40D91">
      <w:pPr>
        <w:jc w:val="center"/>
        <w:rPr>
          <w:b/>
          <w:bCs/>
          <w:sz w:val="28"/>
          <w:szCs w:val="28"/>
        </w:rPr>
      </w:pPr>
      <w:r w:rsidRPr="00F0364A">
        <w:rPr>
          <w:b/>
          <w:bCs/>
          <w:sz w:val="28"/>
          <w:szCs w:val="28"/>
        </w:rPr>
        <w:t>АДМИНИСТРАТИВНЫЙ РЕГЛАМЕНТ</w:t>
      </w:r>
    </w:p>
    <w:p w:rsidR="003645DE" w:rsidRPr="00F0364A" w:rsidRDefault="003645DE" w:rsidP="00A40D91">
      <w:pPr>
        <w:jc w:val="center"/>
        <w:rPr>
          <w:b/>
          <w:bCs/>
          <w:sz w:val="28"/>
          <w:szCs w:val="28"/>
        </w:rPr>
      </w:pPr>
      <w:r>
        <w:rPr>
          <w:b/>
          <w:bCs/>
          <w:sz w:val="28"/>
          <w:szCs w:val="28"/>
        </w:rPr>
        <w:t xml:space="preserve">АДМИНИСТРАЦИИ </w:t>
      </w:r>
      <w:r w:rsidRPr="00F0364A">
        <w:rPr>
          <w:b/>
          <w:bCs/>
          <w:sz w:val="28"/>
          <w:szCs w:val="28"/>
        </w:rPr>
        <w:t xml:space="preserve"> СЕЛЬСКОГО ПОСЕ</w:t>
      </w:r>
      <w:r>
        <w:rPr>
          <w:b/>
          <w:bCs/>
          <w:sz w:val="28"/>
          <w:szCs w:val="28"/>
        </w:rPr>
        <w:t xml:space="preserve">ЛЕНИЯ ПЕТРОПАВЛОВСКОГО </w:t>
      </w:r>
      <w:r w:rsidRPr="00F0364A">
        <w:rPr>
          <w:b/>
          <w:bCs/>
          <w:sz w:val="28"/>
          <w:szCs w:val="28"/>
        </w:rPr>
        <w:t>МУНИЦИПАЛЬНОГО РАЙОНА  ВОРОНЕЖСКОЙ ОБЛАСТИ</w:t>
      </w:r>
    </w:p>
    <w:p w:rsidR="003645DE" w:rsidRPr="00F0364A" w:rsidRDefault="003645DE" w:rsidP="00A40D91">
      <w:pPr>
        <w:jc w:val="center"/>
        <w:rPr>
          <w:b/>
          <w:bCs/>
          <w:sz w:val="28"/>
          <w:szCs w:val="28"/>
        </w:rPr>
      </w:pPr>
      <w:r w:rsidRPr="00F0364A">
        <w:rPr>
          <w:b/>
          <w:bCs/>
          <w:sz w:val="28"/>
          <w:szCs w:val="28"/>
        </w:rPr>
        <w:t>ПО ПРЕДОСТАВЛЕНИЮ МУНИЦИПАЛЬНОЙ УСЛУГИ</w:t>
      </w:r>
    </w:p>
    <w:p w:rsidR="003645DE" w:rsidRPr="00F0364A" w:rsidRDefault="003645DE" w:rsidP="00A40D91">
      <w:pPr>
        <w:jc w:val="center"/>
        <w:rPr>
          <w:b/>
          <w:bCs/>
          <w:sz w:val="28"/>
          <w:szCs w:val="28"/>
        </w:rPr>
      </w:pPr>
      <w:r w:rsidRPr="00F0364A">
        <w:rPr>
          <w:b/>
          <w:bCs/>
          <w:sz w:val="28"/>
          <w:szCs w:val="28"/>
        </w:rPr>
        <w:t xml:space="preserve">«ПРЕДОСТАВЛЕНИЕ ИНФОРМАЦИИ ОБ ОЧЕРЕДНОСТИ ПРЕДОСТАВЛЕНИЯ МУНИЦИПАЛЬНЫХ ЖИЛЫХ ПОМЕЩЕНИЙ </w:t>
      </w:r>
    </w:p>
    <w:p w:rsidR="003645DE" w:rsidRPr="00E65EB2" w:rsidRDefault="003645DE" w:rsidP="00A40D91">
      <w:pPr>
        <w:jc w:val="center"/>
        <w:rPr>
          <w:sz w:val="28"/>
          <w:szCs w:val="28"/>
        </w:rPr>
      </w:pPr>
      <w:r w:rsidRPr="00F0364A">
        <w:rPr>
          <w:b/>
          <w:bCs/>
          <w:sz w:val="28"/>
          <w:szCs w:val="28"/>
        </w:rPr>
        <w:t>НА УСЛОВИЯХ СОЦИАЛЬНОГО НАЙМА»</w:t>
      </w:r>
    </w:p>
    <w:p w:rsidR="003645DE" w:rsidRPr="00E65EB2" w:rsidRDefault="003645DE" w:rsidP="00A40D91">
      <w:pPr>
        <w:ind w:firstLine="709"/>
        <w:jc w:val="center"/>
        <w:rPr>
          <w:sz w:val="28"/>
          <w:szCs w:val="28"/>
        </w:rPr>
      </w:pPr>
    </w:p>
    <w:p w:rsidR="003645DE" w:rsidRPr="00CC2308" w:rsidRDefault="003645DE" w:rsidP="00F53737">
      <w:pPr>
        <w:numPr>
          <w:ilvl w:val="0"/>
          <w:numId w:val="1"/>
        </w:numPr>
        <w:ind w:left="0" w:firstLine="709"/>
        <w:jc w:val="center"/>
        <w:rPr>
          <w:sz w:val="26"/>
          <w:szCs w:val="26"/>
        </w:rPr>
      </w:pPr>
      <w:r w:rsidRPr="00CC2308">
        <w:rPr>
          <w:sz w:val="26"/>
          <w:szCs w:val="26"/>
        </w:rPr>
        <w:t>Общие положения</w:t>
      </w:r>
    </w:p>
    <w:p w:rsidR="003645DE" w:rsidRPr="00CC2308" w:rsidRDefault="003645DE" w:rsidP="00F53737">
      <w:pPr>
        <w:ind w:firstLine="709"/>
        <w:jc w:val="both"/>
        <w:rPr>
          <w:sz w:val="26"/>
          <w:szCs w:val="26"/>
        </w:rPr>
      </w:pPr>
    </w:p>
    <w:p w:rsidR="003645DE" w:rsidRPr="001009AC" w:rsidRDefault="003645DE"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3645DE" w:rsidRPr="001009AC" w:rsidRDefault="003645DE" w:rsidP="001009AC">
      <w:pPr>
        <w:pStyle w:val="ConsPlusNormal"/>
        <w:spacing w:line="276" w:lineRule="auto"/>
        <w:ind w:firstLine="709"/>
        <w:jc w:val="both"/>
        <w:rPr>
          <w:rFonts w:ascii="Times New Roman" w:hAnsi="Times New Roman" w:cs="Times New Roman"/>
          <w:sz w:val="28"/>
          <w:szCs w:val="28"/>
        </w:rPr>
      </w:pPr>
      <w:r w:rsidRPr="001009AC">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w:t>
      </w:r>
      <w:r w:rsidR="000F723D">
        <w:rPr>
          <w:rFonts w:ascii="Times New Roman" w:hAnsi="Times New Roman" w:cs="Times New Roman"/>
          <w:sz w:val="28"/>
          <w:szCs w:val="28"/>
        </w:rPr>
        <w:t xml:space="preserve">Новобогородицкого </w:t>
      </w:r>
      <w:r w:rsidRPr="001009A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645DE" w:rsidRPr="001009AC" w:rsidRDefault="003645DE"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3645DE" w:rsidRPr="001009AC" w:rsidRDefault="003645DE"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Pr>
          <w:rFonts w:ascii="Times New Roman" w:hAnsi="Times New Roman" w:cs="Times New Roman"/>
          <w:sz w:val="28"/>
          <w:szCs w:val="28"/>
          <w:lang w:eastAsia="ru-RU"/>
        </w:rPr>
        <w:t xml:space="preserve"> </w:t>
      </w:r>
      <w:r w:rsidR="000F723D">
        <w:rPr>
          <w:rFonts w:ascii="Times New Roman" w:hAnsi="Times New Roman" w:cs="Times New Roman"/>
          <w:sz w:val="28"/>
          <w:szCs w:val="28"/>
          <w:lang w:eastAsia="ru-RU"/>
        </w:rPr>
        <w:t xml:space="preserve">Новобогородицкого </w:t>
      </w:r>
      <w:r w:rsidRPr="001009AC">
        <w:rPr>
          <w:rFonts w:ascii="Times New Roman" w:hAnsi="Times New Roman" w:cs="Times New Roman"/>
          <w:sz w:val="28"/>
          <w:szCs w:val="28"/>
          <w:lang w:eastAsia="ru-RU"/>
        </w:rPr>
        <w:t xml:space="preserve">сельского поселения, </w:t>
      </w:r>
      <w:r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 xml:space="preserve"> (далее - заявитель, заявители)</w:t>
      </w:r>
      <w:r w:rsidRPr="001009AC">
        <w:rPr>
          <w:rFonts w:ascii="Times New Roman" w:hAnsi="Times New Roman" w:cs="Times New Roman"/>
          <w:sz w:val="28"/>
          <w:szCs w:val="28"/>
        </w:rPr>
        <w:t>.</w:t>
      </w:r>
    </w:p>
    <w:p w:rsidR="003645DE" w:rsidRPr="001009AC" w:rsidRDefault="003645DE"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3645DE" w:rsidRPr="001009AC" w:rsidRDefault="003645DE"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 xml:space="preserve">рация </w:t>
      </w:r>
      <w:r w:rsidR="000F723D">
        <w:rPr>
          <w:rFonts w:ascii="Times New Roman" w:hAnsi="Times New Roman" w:cs="Times New Roman"/>
          <w:sz w:val="28"/>
          <w:szCs w:val="28"/>
        </w:rPr>
        <w:t xml:space="preserve">Новобогородицкого </w:t>
      </w:r>
      <w:r w:rsidRPr="001009AC">
        <w:rPr>
          <w:rFonts w:ascii="Times New Roman" w:hAnsi="Times New Roman" w:cs="Times New Roman"/>
          <w:sz w:val="28"/>
          <w:szCs w:val="28"/>
        </w:rPr>
        <w:t>сельского поселения (далее – администрация).</w:t>
      </w:r>
    </w:p>
    <w:p w:rsidR="003645DE" w:rsidRPr="00CC6BEC" w:rsidRDefault="003645DE" w:rsidP="007B20CD">
      <w:pPr>
        <w:widowControl w:val="0"/>
        <w:tabs>
          <w:tab w:val="num" w:pos="142"/>
          <w:tab w:val="left" w:pos="1440"/>
          <w:tab w:val="left" w:pos="1560"/>
        </w:tabs>
        <w:ind w:firstLine="709"/>
        <w:jc w:val="both"/>
        <w:rPr>
          <w:sz w:val="28"/>
          <w:szCs w:val="28"/>
        </w:rPr>
      </w:pPr>
      <w:r w:rsidRPr="001009AC">
        <w:rPr>
          <w:sz w:val="28"/>
          <w:szCs w:val="28"/>
        </w:rPr>
        <w:t>Администрация располож</w:t>
      </w:r>
      <w:r>
        <w:rPr>
          <w:sz w:val="28"/>
          <w:szCs w:val="28"/>
        </w:rPr>
        <w:t xml:space="preserve">ена по адресу: </w:t>
      </w:r>
      <w:r w:rsidRPr="00CC6BEC">
        <w:rPr>
          <w:sz w:val="28"/>
          <w:szCs w:val="28"/>
        </w:rPr>
        <w:t>397673 Воронежская область Петропавловский район село Старая Меловая, ул.Первомайская, д.22</w:t>
      </w:r>
    </w:p>
    <w:p w:rsidR="003645DE" w:rsidRPr="001009AC" w:rsidRDefault="003645DE" w:rsidP="001009AC">
      <w:pPr>
        <w:widowControl w:val="0"/>
        <w:tabs>
          <w:tab w:val="num" w:pos="142"/>
          <w:tab w:val="left" w:pos="1440"/>
          <w:tab w:val="left" w:pos="1560"/>
        </w:tabs>
        <w:spacing w:line="276" w:lineRule="auto"/>
        <w:ind w:firstLine="709"/>
        <w:jc w:val="both"/>
        <w:rPr>
          <w:sz w:val="28"/>
          <w:szCs w:val="28"/>
        </w:rPr>
      </w:pPr>
    </w:p>
    <w:p w:rsidR="003645DE" w:rsidRPr="001009AC" w:rsidRDefault="003645DE" w:rsidP="001009AC">
      <w:pPr>
        <w:tabs>
          <w:tab w:val="num" w:pos="142"/>
        </w:tabs>
        <w:autoSpaceDE w:val="0"/>
        <w:autoSpaceDN w:val="0"/>
        <w:adjustRightInd w:val="0"/>
        <w:spacing w:line="276" w:lineRule="auto"/>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645DE" w:rsidRPr="001009AC" w:rsidRDefault="003645DE"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 xml:space="preserve">ой почты администрации </w:t>
      </w:r>
      <w:r w:rsidR="000F723D">
        <w:rPr>
          <w:sz w:val="28"/>
          <w:szCs w:val="28"/>
        </w:rPr>
        <w:t xml:space="preserve">Новобогородицкого </w:t>
      </w:r>
      <w:r>
        <w:rPr>
          <w:sz w:val="28"/>
          <w:szCs w:val="28"/>
        </w:rPr>
        <w:t xml:space="preserve">сельского поселения </w:t>
      </w:r>
      <w:r w:rsidRPr="001009AC">
        <w:rPr>
          <w:sz w:val="28"/>
          <w:szCs w:val="28"/>
        </w:rPr>
        <w:t>, МФЦ приводятся в приложении № 1 к настоящему Административному регламенту и размещаются:</w:t>
      </w:r>
    </w:p>
    <w:p w:rsidR="003645DE" w:rsidRPr="001009AC" w:rsidRDefault="003645DE" w:rsidP="007B20CD">
      <w:pPr>
        <w:tabs>
          <w:tab w:val="left" w:pos="1440"/>
          <w:tab w:val="left" w:pos="1560"/>
        </w:tabs>
        <w:ind w:firstLine="709"/>
        <w:jc w:val="both"/>
        <w:rPr>
          <w:sz w:val="28"/>
          <w:szCs w:val="28"/>
        </w:rPr>
      </w:pPr>
      <w:r w:rsidRPr="001009AC">
        <w:rPr>
          <w:sz w:val="28"/>
          <w:szCs w:val="28"/>
        </w:rPr>
        <w:t>на официальном сайте администрации в сет</w:t>
      </w:r>
      <w:r>
        <w:rPr>
          <w:sz w:val="28"/>
          <w:szCs w:val="28"/>
        </w:rPr>
        <w:t>и Интернет (</w:t>
      </w:r>
      <w:r w:rsidRPr="00B26AD3">
        <w:rPr>
          <w:sz w:val="28"/>
          <w:szCs w:val="28"/>
          <w:lang w:val="en-US"/>
        </w:rPr>
        <w:t>http</w:t>
      </w:r>
      <w:r w:rsidRPr="00B26AD3">
        <w:rPr>
          <w:sz w:val="28"/>
          <w:szCs w:val="28"/>
        </w:rPr>
        <w:t xml:space="preserve">:// </w:t>
      </w:r>
      <w:r w:rsidRPr="00B26AD3">
        <w:rPr>
          <w:sz w:val="28"/>
          <w:szCs w:val="28"/>
          <w:lang w:val="en-US"/>
        </w:rPr>
        <w:t>smelovat</w:t>
      </w:r>
      <w:r w:rsidRPr="00B26AD3">
        <w:rPr>
          <w:sz w:val="28"/>
          <w:szCs w:val="28"/>
        </w:rPr>
        <w:t>.</w:t>
      </w:r>
      <w:r w:rsidRPr="00B26AD3">
        <w:rPr>
          <w:sz w:val="28"/>
          <w:szCs w:val="28"/>
          <w:lang w:val="en-US"/>
        </w:rPr>
        <w:t>ru</w:t>
      </w:r>
      <w:r w:rsidRPr="00B26AD3">
        <w:rPr>
          <w:sz w:val="28"/>
          <w:szCs w:val="28"/>
        </w:rPr>
        <w:t>/</w:t>
      </w:r>
      <w:r>
        <w:rPr>
          <w:sz w:val="28"/>
          <w:szCs w:val="28"/>
        </w:rPr>
        <w:t xml:space="preserve">  </w:t>
      </w:r>
      <w:r w:rsidRPr="001009AC">
        <w:rPr>
          <w:sz w:val="28"/>
          <w:szCs w:val="28"/>
        </w:rPr>
        <w:t>);</w:t>
      </w:r>
    </w:p>
    <w:p w:rsidR="003645DE" w:rsidRPr="001009AC" w:rsidRDefault="003645DE"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в информационной системе Воронежской области «Портал государственных и муниципальных услуг Воронежской области» (pgu.govvr</w:t>
      </w:r>
      <w:r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3645DE" w:rsidRPr="001009AC" w:rsidRDefault="003645DE"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3645DE" w:rsidRPr="001009AC" w:rsidRDefault="003645DE"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(mfc.vr</w:t>
      </w:r>
      <w:r w:rsidRPr="001009AC">
        <w:rPr>
          <w:sz w:val="28"/>
          <w:szCs w:val="28"/>
          <w:lang w:val="en-US"/>
        </w:rPr>
        <w:t>n</w:t>
      </w:r>
      <w:r w:rsidRPr="001009AC">
        <w:rPr>
          <w:sz w:val="28"/>
          <w:szCs w:val="28"/>
        </w:rPr>
        <w:t>.ru);</w:t>
      </w:r>
    </w:p>
    <w:p w:rsidR="003645DE" w:rsidRPr="001009AC" w:rsidRDefault="003645DE"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3645DE" w:rsidRPr="001009AC" w:rsidRDefault="003645DE"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3645DE" w:rsidRPr="001009AC" w:rsidRDefault="003645DE"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3645DE" w:rsidRPr="001009AC" w:rsidRDefault="003645DE"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645DE" w:rsidRPr="001009AC" w:rsidRDefault="003645DE"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009AC">
        <w:rPr>
          <w:sz w:val="28"/>
          <w:szCs w:val="28"/>
        </w:rPr>
        <w:lastRenderedPageBreak/>
        <w:t>муниципальных услуг (функций) и (или) Портала государственных и муниципальных услуг Воронежской области.</w:t>
      </w:r>
    </w:p>
    <w:p w:rsidR="003645DE" w:rsidRPr="001009AC" w:rsidRDefault="003645DE"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3645DE" w:rsidRPr="001009AC" w:rsidRDefault="003645DE"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3645DE" w:rsidRPr="001009AC" w:rsidRDefault="003645DE"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3645DE" w:rsidRPr="001009AC" w:rsidRDefault="003645DE"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3645DE" w:rsidRPr="001009AC" w:rsidRDefault="003645DE"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645DE" w:rsidRPr="001009AC" w:rsidRDefault="003645DE"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645DE" w:rsidRPr="001009AC" w:rsidRDefault="003645DE"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645DE" w:rsidRDefault="003645DE" w:rsidP="00F53737">
      <w:pPr>
        <w:autoSpaceDE w:val="0"/>
        <w:autoSpaceDN w:val="0"/>
        <w:adjustRightInd w:val="0"/>
        <w:ind w:firstLine="709"/>
        <w:jc w:val="both"/>
        <w:rPr>
          <w:sz w:val="26"/>
          <w:szCs w:val="26"/>
        </w:rPr>
      </w:pPr>
    </w:p>
    <w:p w:rsidR="003645DE" w:rsidRDefault="003645DE" w:rsidP="00F53737">
      <w:pPr>
        <w:autoSpaceDE w:val="0"/>
        <w:autoSpaceDN w:val="0"/>
        <w:adjustRightInd w:val="0"/>
        <w:ind w:firstLine="709"/>
        <w:jc w:val="both"/>
        <w:rPr>
          <w:sz w:val="26"/>
          <w:szCs w:val="26"/>
        </w:rPr>
      </w:pPr>
    </w:p>
    <w:p w:rsidR="003645DE" w:rsidRDefault="003645DE" w:rsidP="00F53737">
      <w:pPr>
        <w:autoSpaceDE w:val="0"/>
        <w:autoSpaceDN w:val="0"/>
        <w:adjustRightInd w:val="0"/>
        <w:ind w:firstLine="709"/>
        <w:jc w:val="both"/>
        <w:rPr>
          <w:sz w:val="26"/>
          <w:szCs w:val="26"/>
        </w:rPr>
      </w:pPr>
    </w:p>
    <w:p w:rsidR="003645DE" w:rsidRPr="00CC2308" w:rsidRDefault="003645DE" w:rsidP="00F53737">
      <w:pPr>
        <w:autoSpaceDE w:val="0"/>
        <w:autoSpaceDN w:val="0"/>
        <w:adjustRightInd w:val="0"/>
        <w:ind w:firstLine="709"/>
        <w:jc w:val="both"/>
        <w:rPr>
          <w:sz w:val="26"/>
          <w:szCs w:val="26"/>
        </w:rPr>
      </w:pPr>
    </w:p>
    <w:p w:rsidR="003645DE" w:rsidRPr="001009AC" w:rsidRDefault="003645DE" w:rsidP="0055543A">
      <w:pPr>
        <w:numPr>
          <w:ilvl w:val="0"/>
          <w:numId w:val="1"/>
        </w:numPr>
        <w:tabs>
          <w:tab w:val="left" w:pos="1440"/>
          <w:tab w:val="left" w:pos="1560"/>
        </w:tabs>
        <w:spacing w:line="276" w:lineRule="auto"/>
        <w:ind w:left="0" w:firstLine="709"/>
        <w:jc w:val="center"/>
        <w:rPr>
          <w:b/>
          <w:bCs/>
          <w:sz w:val="28"/>
          <w:szCs w:val="28"/>
        </w:rPr>
      </w:pPr>
      <w:r w:rsidRPr="001009AC">
        <w:rPr>
          <w:b/>
          <w:bCs/>
          <w:sz w:val="28"/>
          <w:szCs w:val="28"/>
        </w:rPr>
        <w:lastRenderedPageBreak/>
        <w:t>Стандарт предоставления муниципальной услуги.</w:t>
      </w:r>
    </w:p>
    <w:p w:rsidR="003645DE" w:rsidRPr="0055543A" w:rsidRDefault="003645DE" w:rsidP="0055543A">
      <w:pPr>
        <w:tabs>
          <w:tab w:val="left" w:pos="1440"/>
          <w:tab w:val="left" w:pos="1560"/>
        </w:tabs>
        <w:spacing w:line="276" w:lineRule="auto"/>
        <w:ind w:firstLine="709"/>
        <w:jc w:val="both"/>
        <w:rPr>
          <w:sz w:val="28"/>
          <w:szCs w:val="28"/>
        </w:rPr>
      </w:pPr>
    </w:p>
    <w:p w:rsidR="003645DE" w:rsidRPr="0055543A" w:rsidRDefault="003645DE"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3645DE" w:rsidRPr="0055543A" w:rsidRDefault="003645DE"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3645DE" w:rsidRPr="0055543A" w:rsidRDefault="003645DE"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Орган, предоставляющий муниципальную услугу: ад</w:t>
      </w:r>
      <w:r>
        <w:rPr>
          <w:sz w:val="28"/>
          <w:szCs w:val="28"/>
        </w:rPr>
        <w:t xml:space="preserve">министрация </w:t>
      </w:r>
      <w:r w:rsidR="000F723D">
        <w:rPr>
          <w:sz w:val="28"/>
          <w:szCs w:val="28"/>
        </w:rPr>
        <w:t xml:space="preserve">Новобогородицкого </w:t>
      </w:r>
      <w:r w:rsidRPr="0055543A">
        <w:rPr>
          <w:sz w:val="28"/>
          <w:szCs w:val="28"/>
        </w:rPr>
        <w:t>сельского поселения.</w:t>
      </w:r>
    </w:p>
    <w:p w:rsidR="003645DE" w:rsidRDefault="004C4A2B" w:rsidP="004C4A2B">
      <w:pPr>
        <w:numPr>
          <w:ilvl w:val="2"/>
          <w:numId w:val="1"/>
        </w:numPr>
        <w:autoSpaceDE w:val="0"/>
        <w:autoSpaceDN w:val="0"/>
        <w:adjustRightInd w:val="0"/>
        <w:spacing w:line="276" w:lineRule="auto"/>
        <w:jc w:val="both"/>
        <w:rPr>
          <w:b/>
          <w:sz w:val="28"/>
          <w:szCs w:val="28"/>
        </w:rPr>
      </w:pPr>
      <w:r w:rsidRPr="004C4A2B">
        <w:rPr>
          <w:b/>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4C4A2B" w:rsidRPr="004C4A2B" w:rsidRDefault="004C4A2B" w:rsidP="004C4A2B">
      <w:pPr>
        <w:autoSpaceDE w:val="0"/>
        <w:autoSpaceDN w:val="0"/>
        <w:adjustRightInd w:val="0"/>
        <w:spacing w:line="276" w:lineRule="auto"/>
        <w:ind w:left="720"/>
        <w:jc w:val="both"/>
        <w:rPr>
          <w:b/>
          <w:sz w:val="28"/>
          <w:szCs w:val="28"/>
        </w:rPr>
      </w:pPr>
      <w:r>
        <w:rPr>
          <w:b/>
          <w:sz w:val="28"/>
          <w:szCs w:val="28"/>
        </w:rPr>
        <w:t>(изложен в новой редакции подпункт 2.2.2 пункта 2.2. раздела 2 согласно постановления № 204 от 17.11.2016)</w:t>
      </w:r>
    </w:p>
    <w:p w:rsidR="003645DE" w:rsidRPr="0055543A" w:rsidRDefault="003645DE"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3645DE" w:rsidRPr="0055543A" w:rsidRDefault="003645DE" w:rsidP="0055543A">
      <w:pPr>
        <w:spacing w:line="276" w:lineRule="auto"/>
        <w:ind w:firstLine="709"/>
        <w:jc w:val="both"/>
        <w:rPr>
          <w:sz w:val="28"/>
          <w:szCs w:val="28"/>
        </w:rPr>
      </w:pPr>
      <w:r w:rsidRPr="0055543A">
        <w:rPr>
          <w:sz w:val="28"/>
          <w:szCs w:val="28"/>
        </w:rPr>
        <w:t>2.4.Срок предоставления муниципальной услуги.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Срок регистрации заявления - 1 рабочий день.</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3645DE" w:rsidRPr="0055543A" w:rsidRDefault="003645DE"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lastRenderedPageBreak/>
        <w:t>Правовые основы для предоставления муниципальной услуги.</w:t>
      </w:r>
    </w:p>
    <w:p w:rsidR="003645DE" w:rsidRPr="0055543A" w:rsidRDefault="003645DE"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с:</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 xml:space="preserve">- Жилищным </w:t>
      </w:r>
      <w:hyperlink r:id="rId7"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3645DE" w:rsidRPr="0055543A" w:rsidRDefault="003645DE" w:rsidP="0055543A">
      <w:pPr>
        <w:tabs>
          <w:tab w:val="num" w:pos="792"/>
          <w:tab w:val="left" w:pos="1440"/>
          <w:tab w:val="left" w:pos="1560"/>
        </w:tabs>
        <w:spacing w:line="276" w:lineRule="auto"/>
        <w:ind w:firstLine="709"/>
        <w:jc w:val="both"/>
        <w:rPr>
          <w:sz w:val="28"/>
          <w:szCs w:val="28"/>
        </w:rPr>
      </w:pPr>
      <w:r w:rsidRPr="0055543A">
        <w:rPr>
          <w:sz w:val="28"/>
          <w:szCs w:val="28"/>
        </w:rPr>
        <w:t xml:space="preserve">- Федеральным </w:t>
      </w:r>
      <w:hyperlink r:id="rId8"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9"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3645DE" w:rsidRPr="0055543A" w:rsidRDefault="003645DE" w:rsidP="0055543A">
      <w:pPr>
        <w:shd w:val="clear" w:color="auto" w:fill="FFFFFF"/>
        <w:tabs>
          <w:tab w:val="num" w:pos="1080"/>
        </w:tabs>
        <w:adjustRightInd w:val="0"/>
        <w:spacing w:line="276" w:lineRule="auto"/>
        <w:ind w:firstLine="709"/>
        <w:jc w:val="both"/>
        <w:rPr>
          <w:sz w:val="28"/>
          <w:szCs w:val="28"/>
        </w:rPr>
      </w:pPr>
      <w:r>
        <w:rPr>
          <w:sz w:val="28"/>
          <w:szCs w:val="28"/>
        </w:rPr>
        <w:t xml:space="preserve">- Уставом </w:t>
      </w:r>
      <w:r w:rsidR="000F723D">
        <w:rPr>
          <w:sz w:val="28"/>
          <w:szCs w:val="28"/>
        </w:rPr>
        <w:t xml:space="preserve">Новобогородицкого </w:t>
      </w:r>
      <w:r w:rsidRPr="0055543A">
        <w:rPr>
          <w:sz w:val="28"/>
          <w:szCs w:val="28"/>
        </w:rPr>
        <w:t>сельского поселения Воронежской области (публикация);</w:t>
      </w:r>
    </w:p>
    <w:p w:rsidR="003645DE" w:rsidRPr="0055543A" w:rsidRDefault="003645DE" w:rsidP="0055543A">
      <w:pPr>
        <w:shd w:val="clear" w:color="auto" w:fill="FFFFFF"/>
        <w:tabs>
          <w:tab w:val="num" w:pos="1080"/>
        </w:tabs>
        <w:adjustRightInd w:val="0"/>
        <w:spacing w:line="276" w:lineRule="auto"/>
        <w:ind w:firstLine="709"/>
        <w:jc w:val="both"/>
        <w:rPr>
          <w:sz w:val="28"/>
          <w:szCs w:val="28"/>
        </w:rPr>
      </w:pPr>
      <w:r w:rsidRPr="0055543A">
        <w:rPr>
          <w:sz w:val="28"/>
          <w:szCs w:val="28"/>
        </w:rPr>
        <w:t>- иными нормативными правовыми актами Российской Федерации, Воронежск</w:t>
      </w:r>
      <w:r>
        <w:rPr>
          <w:sz w:val="28"/>
          <w:szCs w:val="28"/>
        </w:rPr>
        <w:t xml:space="preserve">ой области и </w:t>
      </w:r>
      <w:r w:rsidR="000F723D">
        <w:rPr>
          <w:sz w:val="28"/>
          <w:szCs w:val="28"/>
        </w:rPr>
        <w:t xml:space="preserve">Новобогородицкого </w:t>
      </w:r>
      <w:r w:rsidRPr="0055543A">
        <w:rPr>
          <w:sz w:val="28"/>
          <w:szCs w:val="28"/>
        </w:rPr>
        <w:t xml:space="preserve"> сельского поселения </w:t>
      </w:r>
      <w:r>
        <w:rPr>
          <w:sz w:val="28"/>
          <w:szCs w:val="28"/>
        </w:rPr>
        <w:t xml:space="preserve">Петропавловского муниципального района </w:t>
      </w:r>
      <w:r w:rsidRPr="0055543A">
        <w:rPr>
          <w:sz w:val="28"/>
          <w:szCs w:val="28"/>
        </w:rPr>
        <w:t>Воронежской области, регламентирующими правоотношения в сфере предоставления государственных и муниципальных услуг.</w:t>
      </w:r>
    </w:p>
    <w:p w:rsidR="003645DE" w:rsidRPr="0055543A" w:rsidRDefault="003645DE"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письменном заявлении должна быть указана информация о заявителе </w:t>
      </w:r>
      <w:r w:rsidRPr="0055543A">
        <w:rPr>
          <w:rFonts w:ascii="Times New Roman" w:hAnsi="Times New Roman" w:cs="Times New Roman"/>
          <w:sz w:val="28"/>
          <w:szCs w:val="28"/>
        </w:rPr>
        <w:lastRenderedPageBreak/>
        <w:t>(Ф.И.О., адрес регистрации, контактный телефон). Заявление должно быть подписано заявителем.</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3645DE" w:rsidRPr="0055543A" w:rsidRDefault="003645DE"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645DE" w:rsidRPr="0055543A" w:rsidRDefault="003645DE"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45DE" w:rsidRPr="0055543A" w:rsidRDefault="003645DE"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lastRenderedPageBreak/>
        <w:t xml:space="preserve">- </w:t>
      </w:r>
      <w:r w:rsidRPr="0055543A">
        <w:rPr>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sz w:val="28"/>
          <w:szCs w:val="28"/>
        </w:rPr>
        <w:t xml:space="preserve"> </w:t>
      </w:r>
      <w:r w:rsidR="000F723D">
        <w:rPr>
          <w:sz w:val="28"/>
          <w:szCs w:val="28"/>
        </w:rPr>
        <w:t xml:space="preserve">Новобогородицкого </w:t>
      </w:r>
      <w:r>
        <w:rPr>
          <w:sz w:val="28"/>
          <w:szCs w:val="28"/>
        </w:rPr>
        <w:t xml:space="preserve">сельского поселения </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645DE" w:rsidRPr="0055543A" w:rsidRDefault="003645DE"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 совершать такого рода действия,</w:t>
      </w:r>
    </w:p>
    <w:p w:rsidR="003645DE" w:rsidRPr="0055543A" w:rsidRDefault="003645DE"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645DE" w:rsidRPr="0055543A" w:rsidRDefault="003645DE"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lang w:eastAsia="en-US"/>
        </w:rPr>
      </w:pPr>
      <w:r w:rsidRPr="0055543A">
        <w:rPr>
          <w:sz w:val="28"/>
          <w:szCs w:val="28"/>
        </w:rPr>
        <w:t>Основания для отказа в предоставлении муниципальной услуги отсутствуют.</w:t>
      </w:r>
    </w:p>
    <w:p w:rsidR="003645DE" w:rsidRPr="0055543A" w:rsidRDefault="003645DE"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Размер платы, взимаемой с заявителя при предоставлении муниципальной услуги.</w:t>
      </w:r>
    </w:p>
    <w:p w:rsidR="003645DE" w:rsidRPr="0055543A" w:rsidRDefault="003645DE"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3645DE" w:rsidRPr="0055543A" w:rsidRDefault="003645DE"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645DE" w:rsidRPr="0055543A" w:rsidRDefault="003645DE"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3645DE" w:rsidRPr="0055543A" w:rsidRDefault="003645DE"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645DE" w:rsidRPr="0055543A" w:rsidRDefault="003645DE"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3645DE" w:rsidRPr="0055543A" w:rsidRDefault="003645DE"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3645DE" w:rsidRPr="0055543A" w:rsidRDefault="003645DE"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3645DE" w:rsidRPr="0055543A" w:rsidRDefault="003645DE"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645DE" w:rsidRPr="0055543A" w:rsidRDefault="003645DE"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lastRenderedPageBreak/>
        <w:t>- стульями и столами для оформления документов.</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3645DE" w:rsidRPr="0055543A" w:rsidRDefault="003645DE"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3645DE" w:rsidRPr="0055543A" w:rsidRDefault="003645DE"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645DE" w:rsidRDefault="003645DE"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2.12.6. Требования к обеспечению условий доступности муниципальных услуг для инвалидов:</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xml:space="preserve">        -     возможность самостоятельного передвижения по территории, на которой расположен объект (здание, помещение), в </w:t>
      </w:r>
      <w:r w:rsidRPr="004C4A2B">
        <w:rPr>
          <w:b/>
          <w:sz w:val="28"/>
          <w:szCs w:val="28"/>
        </w:rPr>
        <w:lastRenderedPageBreak/>
        <w:t>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xml:space="preserve">        -      сопровождение инвалидов, имеющих стойкие расстройства функции зрения и самостоятельного передвижения;</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допуск сурдопереводчика и тифлосурдопереводчика;</w:t>
      </w:r>
    </w:p>
    <w:p w:rsidR="004C4A2B" w:rsidRPr="004C4A2B" w:rsidRDefault="004C4A2B" w:rsidP="004C4A2B">
      <w:pPr>
        <w:autoSpaceDE w:val="0"/>
        <w:autoSpaceDN w:val="0"/>
        <w:adjustRightInd w:val="0"/>
        <w:spacing w:line="276" w:lineRule="auto"/>
        <w:ind w:firstLine="709"/>
        <w:jc w:val="both"/>
        <w:rPr>
          <w:b/>
          <w:sz w:val="28"/>
          <w:szCs w:val="28"/>
        </w:rPr>
      </w:pPr>
      <w:r w:rsidRPr="004C4A2B">
        <w:rPr>
          <w:b/>
          <w:sz w:val="28"/>
          <w:szCs w:val="28"/>
        </w:rPr>
        <w:t>-     допуск собаки-проводника на объект (здание, помещение), в котором предоставляется услуга;</w:t>
      </w:r>
    </w:p>
    <w:p w:rsidR="004C4A2B" w:rsidRDefault="004C4A2B" w:rsidP="004C4A2B">
      <w:pPr>
        <w:autoSpaceDE w:val="0"/>
        <w:autoSpaceDN w:val="0"/>
        <w:adjustRightInd w:val="0"/>
        <w:spacing w:line="276" w:lineRule="auto"/>
        <w:ind w:firstLine="709"/>
        <w:jc w:val="both"/>
        <w:rPr>
          <w:b/>
          <w:sz w:val="28"/>
          <w:szCs w:val="28"/>
        </w:rPr>
      </w:pPr>
      <w:r w:rsidRPr="004C4A2B">
        <w:rPr>
          <w:b/>
          <w:sz w:val="28"/>
          <w:szCs w:val="28"/>
        </w:rPr>
        <w:t>-    оказание инвалидам помощи в преодолении барьеров, мешающих получению ими услуг наравне с другими лицами.</w:t>
      </w:r>
    </w:p>
    <w:p w:rsidR="004C4A2B" w:rsidRPr="004C4A2B" w:rsidRDefault="004C4A2B" w:rsidP="004C4A2B">
      <w:pPr>
        <w:autoSpaceDE w:val="0"/>
        <w:autoSpaceDN w:val="0"/>
        <w:adjustRightInd w:val="0"/>
        <w:spacing w:line="276" w:lineRule="auto"/>
        <w:ind w:firstLine="709"/>
        <w:jc w:val="both"/>
        <w:rPr>
          <w:b/>
          <w:sz w:val="28"/>
          <w:szCs w:val="28"/>
        </w:rPr>
      </w:pPr>
      <w:r>
        <w:rPr>
          <w:b/>
          <w:sz w:val="28"/>
          <w:szCs w:val="28"/>
        </w:rPr>
        <w:t>(дополнен подпунктом 2.12.26 пункта 2.12. раздела 2 согласно постановления № 113 от 08.04.2016)</w:t>
      </w:r>
    </w:p>
    <w:p w:rsidR="003645DE" w:rsidRPr="0055543A" w:rsidRDefault="003645DE"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3645DE" w:rsidRPr="0055543A" w:rsidRDefault="003645DE"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возможность получения информации о ходе предоставления </w:t>
      </w:r>
      <w:r w:rsidRPr="0055543A">
        <w:rPr>
          <w:rFonts w:ascii="Times New Roman" w:hAnsi="Times New Roman" w:cs="Times New Roman"/>
          <w:sz w:val="28"/>
          <w:szCs w:val="28"/>
        </w:rPr>
        <w:lastRenderedPageBreak/>
        <w:t>муниципальной услуги, в том числе с использованием информационно-коммуникационных технологий.</w:t>
      </w:r>
    </w:p>
    <w:p w:rsidR="003645DE" w:rsidRPr="0055543A" w:rsidRDefault="003645DE"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3645DE" w:rsidRPr="0055543A" w:rsidRDefault="003645DE"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645DE" w:rsidRPr="0055543A" w:rsidRDefault="003645DE"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5DE" w:rsidRPr="0055543A" w:rsidRDefault="003645DE"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3645DE" w:rsidRPr="0055543A" w:rsidRDefault="003645DE"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3645DE" w:rsidRPr="0055543A" w:rsidRDefault="003645DE"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B26AD3">
        <w:rPr>
          <w:sz w:val="28"/>
          <w:szCs w:val="28"/>
          <w:lang w:val="en-US"/>
        </w:rPr>
        <w:t>http</w:t>
      </w:r>
      <w:r w:rsidRPr="00B26AD3">
        <w:rPr>
          <w:sz w:val="28"/>
          <w:szCs w:val="28"/>
        </w:rPr>
        <w:t xml:space="preserve">:// </w:t>
      </w:r>
      <w:r w:rsidRPr="00B26AD3">
        <w:rPr>
          <w:sz w:val="28"/>
          <w:szCs w:val="28"/>
          <w:lang w:val="en-US"/>
        </w:rPr>
        <w:t>smelovat</w:t>
      </w:r>
      <w:r w:rsidRPr="00B26AD3">
        <w:rPr>
          <w:sz w:val="28"/>
          <w:szCs w:val="28"/>
        </w:rPr>
        <w:t>.</w:t>
      </w:r>
      <w:r w:rsidRPr="00B26AD3">
        <w:rPr>
          <w:sz w:val="28"/>
          <w:szCs w:val="28"/>
          <w:lang w:val="en-US"/>
        </w:rPr>
        <w:t>ru</w:t>
      </w:r>
      <w:r w:rsidRPr="00B26AD3">
        <w:rPr>
          <w:sz w:val="28"/>
          <w:szCs w:val="28"/>
        </w:rPr>
        <w:t>/</w:t>
      </w:r>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Pr>
          <w:sz w:val="28"/>
          <w:szCs w:val="28"/>
        </w:rPr>
        <w:t>.pgu.govvr</w:t>
      </w:r>
      <w:r>
        <w:rPr>
          <w:sz w:val="28"/>
          <w:szCs w:val="28"/>
          <w:lang w:val="en-US"/>
        </w:rPr>
        <w:t>n</w:t>
      </w:r>
      <w:r w:rsidRPr="0055543A">
        <w:rPr>
          <w:sz w:val="28"/>
          <w:szCs w:val="28"/>
        </w:rPr>
        <w:t>.ru</w:t>
      </w:r>
      <w:r w:rsidRPr="00284997">
        <w:rPr>
          <w:sz w:val="28"/>
          <w:szCs w:val="28"/>
        </w:rPr>
        <w:t xml:space="preserve"> </w:t>
      </w:r>
      <w:r w:rsidRPr="0055543A">
        <w:rPr>
          <w:sz w:val="28"/>
          <w:szCs w:val="28"/>
        </w:rPr>
        <w:t>).</w:t>
      </w:r>
    </w:p>
    <w:p w:rsidR="003645DE" w:rsidRPr="0055543A" w:rsidRDefault="003645DE"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645DE" w:rsidRPr="00451792" w:rsidRDefault="003645DE" w:rsidP="00451792">
      <w:pPr>
        <w:tabs>
          <w:tab w:val="left" w:pos="1560"/>
        </w:tabs>
        <w:autoSpaceDE w:val="0"/>
        <w:autoSpaceDN w:val="0"/>
        <w:adjustRightInd w:val="0"/>
        <w:spacing w:line="276" w:lineRule="auto"/>
        <w:ind w:firstLine="709"/>
        <w:jc w:val="both"/>
        <w:rPr>
          <w:sz w:val="28"/>
          <w:szCs w:val="28"/>
        </w:rPr>
      </w:pPr>
    </w:p>
    <w:p w:rsidR="003645DE" w:rsidRPr="001009AC" w:rsidRDefault="003645DE" w:rsidP="00451792">
      <w:pPr>
        <w:numPr>
          <w:ilvl w:val="0"/>
          <w:numId w:val="2"/>
        </w:numPr>
        <w:tabs>
          <w:tab w:val="left" w:pos="1560"/>
        </w:tabs>
        <w:spacing w:line="276" w:lineRule="auto"/>
        <w:ind w:left="0" w:firstLine="709"/>
        <w:jc w:val="center"/>
        <w:rPr>
          <w:b/>
          <w:bCs/>
          <w:sz w:val="28"/>
          <w:szCs w:val="28"/>
        </w:rPr>
      </w:pPr>
      <w:r>
        <w:rPr>
          <w:b/>
          <w:bCs/>
          <w:sz w:val="28"/>
          <w:szCs w:val="28"/>
        </w:rPr>
        <w:t>С</w:t>
      </w:r>
      <w:r w:rsidRPr="001009AC">
        <w:rPr>
          <w:b/>
          <w:bCs/>
          <w:sz w:val="28"/>
          <w:szCs w:val="28"/>
        </w:rPr>
        <w:t>остав, последовательность и сроки выполнения административных процедур, требования к порядку их выполнения</w:t>
      </w:r>
      <w:r>
        <w:rPr>
          <w:b/>
          <w:bCs/>
          <w:sz w:val="28"/>
          <w:szCs w:val="28"/>
        </w:rPr>
        <w:t>.</w:t>
      </w:r>
    </w:p>
    <w:p w:rsidR="003645DE" w:rsidRPr="00451792" w:rsidRDefault="003645DE" w:rsidP="00451792">
      <w:pPr>
        <w:tabs>
          <w:tab w:val="left" w:pos="1560"/>
        </w:tabs>
        <w:spacing w:line="276" w:lineRule="auto"/>
        <w:ind w:firstLine="709"/>
        <w:jc w:val="both"/>
        <w:rPr>
          <w:sz w:val="28"/>
          <w:szCs w:val="28"/>
        </w:rPr>
      </w:pPr>
    </w:p>
    <w:p w:rsidR="003645DE" w:rsidRPr="00451792" w:rsidRDefault="003645DE"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3645DE" w:rsidRPr="00451792" w:rsidRDefault="003645DE"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3645DE" w:rsidRPr="00451792" w:rsidRDefault="003645DE"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проверка регистрации заявителя в книгах </w:t>
      </w:r>
      <w:r w:rsidRPr="00451792">
        <w:rPr>
          <w:sz w:val="28"/>
          <w:szCs w:val="28"/>
        </w:rPr>
        <w:lastRenderedPageBreak/>
        <w:t>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 xml:space="preserve">Сообщение о получении заявления и документов направляется в личный кабинет заявителя (представителя заявителя) на Едином портале </w:t>
      </w:r>
      <w:r w:rsidRPr="00451792">
        <w:rPr>
          <w:sz w:val="28"/>
          <w:szCs w:val="28"/>
        </w:rPr>
        <w:lastRenderedPageBreak/>
        <w:t>государственных и муниципальных услуг (функций) или Портале государственных и муниципальных услуг Воронежской области.</w:t>
      </w:r>
    </w:p>
    <w:p w:rsidR="003645DE" w:rsidRPr="00451792" w:rsidRDefault="003645DE"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3.3.1. Основанием для начала административной процедуры является наличие зарегистрированного заявления.</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3645DE" w:rsidRPr="00451792" w:rsidRDefault="003645DE"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hAnsi="Times New Roman" w:cs="Times New Roman"/>
          <w:sz w:val="28"/>
          <w:szCs w:val="28"/>
          <w:lang w:eastAsia="en-US"/>
        </w:rPr>
        <w:t xml:space="preserve">категорию граждан </w:t>
      </w:r>
      <w:r>
        <w:rPr>
          <w:rFonts w:ascii="Times New Roman" w:hAnsi="Times New Roman" w:cs="Times New Roman"/>
          <w:sz w:val="28"/>
          <w:szCs w:val="28"/>
          <w:lang w:eastAsia="en-US"/>
        </w:rPr>
        <w:t xml:space="preserve">, </w:t>
      </w:r>
      <w:r w:rsidRPr="00451792">
        <w:rPr>
          <w:rFonts w:ascii="Times New Roman" w:hAnsi="Times New Roman" w:cs="Times New Roman"/>
          <w:sz w:val="28"/>
          <w:szCs w:val="28"/>
          <w:lang w:eastAsia="en-US"/>
        </w:rPr>
        <w:t>по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lastRenderedPageBreak/>
        <w:t>3.3.4. Максимальный срок исполнения административной процедуры – не более 7 рабочих дней.</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3645DE" w:rsidRPr="005B0C10" w:rsidRDefault="003645DE"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3645DE" w:rsidRPr="005B0C10" w:rsidRDefault="003645DE"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3645DE" w:rsidRPr="005B0C10" w:rsidRDefault="003645DE"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3645DE" w:rsidRDefault="003645DE"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3645DE" w:rsidRDefault="003645DE" w:rsidP="0079585B">
      <w:pPr>
        <w:autoSpaceDE w:val="0"/>
        <w:autoSpaceDN w:val="0"/>
        <w:adjustRightInd w:val="0"/>
        <w:ind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3.4.</w:t>
      </w:r>
      <w:r>
        <w:rPr>
          <w:sz w:val="28"/>
          <w:szCs w:val="28"/>
        </w:rPr>
        <w:t>3</w:t>
      </w:r>
      <w:r w:rsidRPr="00451792">
        <w:rPr>
          <w:sz w:val="28"/>
          <w:szCs w:val="28"/>
        </w:rPr>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3645DE" w:rsidRPr="00451792" w:rsidRDefault="003645DE" w:rsidP="00451792">
      <w:pPr>
        <w:autoSpaceDE w:val="0"/>
        <w:autoSpaceDN w:val="0"/>
        <w:adjustRightInd w:val="0"/>
        <w:spacing w:line="276" w:lineRule="auto"/>
        <w:ind w:firstLine="709"/>
        <w:jc w:val="both"/>
        <w:rPr>
          <w:sz w:val="28"/>
          <w:szCs w:val="28"/>
        </w:rPr>
      </w:pPr>
      <w:r>
        <w:rPr>
          <w:sz w:val="28"/>
          <w:szCs w:val="28"/>
        </w:rPr>
        <w:t>3.4.4</w:t>
      </w:r>
      <w:r w:rsidRPr="00451792">
        <w:rPr>
          <w:sz w:val="28"/>
          <w:szCs w:val="28"/>
        </w:rPr>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3.4.</w:t>
      </w:r>
      <w:r>
        <w:rPr>
          <w:sz w:val="28"/>
          <w:szCs w:val="28"/>
        </w:rPr>
        <w:t>5</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3.4.</w:t>
      </w:r>
      <w:r>
        <w:rPr>
          <w:sz w:val="28"/>
          <w:szCs w:val="28"/>
        </w:rPr>
        <w:t>6</w:t>
      </w:r>
      <w:r w:rsidRPr="00451792">
        <w:rPr>
          <w:sz w:val="28"/>
          <w:szCs w:val="28"/>
        </w:rPr>
        <w:t>. Максимальный срок исполнения административной процедуры – не более 2 рабочих дней.</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645DE" w:rsidRPr="00451792" w:rsidRDefault="003645DE"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lastRenderedPageBreak/>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3645DE" w:rsidRPr="00451792" w:rsidRDefault="003645DE"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3645DE" w:rsidRPr="0055543A" w:rsidRDefault="003645DE"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3645DE" w:rsidRDefault="003645DE"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3645DE" w:rsidRPr="00451792" w:rsidRDefault="003645DE" w:rsidP="00451792">
      <w:pPr>
        <w:autoSpaceDE w:val="0"/>
        <w:autoSpaceDN w:val="0"/>
        <w:adjustRightInd w:val="0"/>
        <w:spacing w:line="276" w:lineRule="auto"/>
        <w:ind w:firstLine="709"/>
        <w:jc w:val="both"/>
        <w:rPr>
          <w:sz w:val="28"/>
          <w:szCs w:val="28"/>
        </w:rPr>
      </w:pPr>
      <w:r>
        <w:rPr>
          <w:sz w:val="28"/>
          <w:szCs w:val="28"/>
        </w:rPr>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645DE" w:rsidRPr="00451792" w:rsidRDefault="003645DE"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3645DE" w:rsidRPr="00CC2308" w:rsidRDefault="003645DE"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3645DE" w:rsidRPr="00E65EB2" w:rsidRDefault="003645DE" w:rsidP="00451792">
      <w:pPr>
        <w:numPr>
          <w:ilvl w:val="0"/>
          <w:numId w:val="2"/>
        </w:numPr>
        <w:tabs>
          <w:tab w:val="left" w:pos="1560"/>
        </w:tabs>
        <w:spacing w:line="276" w:lineRule="auto"/>
        <w:ind w:left="0" w:firstLine="709"/>
        <w:jc w:val="center"/>
        <w:rPr>
          <w:sz w:val="28"/>
          <w:szCs w:val="28"/>
        </w:rPr>
      </w:pPr>
      <w:r w:rsidRPr="00E65EB2">
        <w:rPr>
          <w:sz w:val="28"/>
          <w:szCs w:val="28"/>
        </w:rPr>
        <w:t>Формы контроля  за исполнением административного регламента</w:t>
      </w:r>
    </w:p>
    <w:p w:rsidR="003645DE" w:rsidRPr="00E65EB2" w:rsidRDefault="003645DE" w:rsidP="00451792">
      <w:pPr>
        <w:suppressAutoHyphens/>
        <w:spacing w:line="276" w:lineRule="auto"/>
        <w:ind w:firstLine="709"/>
        <w:jc w:val="center"/>
        <w:rPr>
          <w:sz w:val="28"/>
          <w:szCs w:val="28"/>
        </w:rPr>
      </w:pPr>
    </w:p>
    <w:p w:rsidR="003645DE" w:rsidRPr="00E65EB2" w:rsidRDefault="003645DE"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645DE" w:rsidRPr="00E65EB2" w:rsidRDefault="003645DE"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645DE" w:rsidRPr="00E65EB2" w:rsidRDefault="003645DE"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645DE" w:rsidRPr="00E65EB2" w:rsidRDefault="003645DE" w:rsidP="00451792">
      <w:pPr>
        <w:adjustRightInd w:val="0"/>
        <w:spacing w:line="276" w:lineRule="auto"/>
        <w:ind w:firstLine="709"/>
        <w:jc w:val="both"/>
        <w:outlineLvl w:val="2"/>
        <w:rPr>
          <w:sz w:val="28"/>
          <w:szCs w:val="28"/>
        </w:rPr>
      </w:pPr>
      <w:r w:rsidRPr="00E65EB2">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645DE" w:rsidRPr="00E65EB2" w:rsidRDefault="003645DE" w:rsidP="00451792">
      <w:pPr>
        <w:pStyle w:val="ConsPlusTitle"/>
        <w:widowControl/>
        <w:spacing w:line="276" w:lineRule="auto"/>
        <w:ind w:firstLine="709"/>
        <w:jc w:val="both"/>
        <w:rPr>
          <w:rFonts w:ascii="Times New Roman" w:hAnsi="Times New Roman" w:cs="Times New Roman"/>
          <w:b w:val="0"/>
          <w:bCs w:val="0"/>
          <w:sz w:val="28"/>
          <w:szCs w:val="28"/>
        </w:rPr>
      </w:pPr>
      <w:r w:rsidRPr="00E65EB2">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rsidR="003645DE" w:rsidRPr="00E65EB2" w:rsidRDefault="003645DE"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645DE" w:rsidRPr="00F91493" w:rsidRDefault="003645DE"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645DE" w:rsidRPr="00F91493" w:rsidRDefault="003645DE"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645DE" w:rsidRPr="00F91493" w:rsidRDefault="003645DE" w:rsidP="00451792">
      <w:pPr>
        <w:autoSpaceDE w:val="0"/>
        <w:autoSpaceDN w:val="0"/>
        <w:adjustRightInd w:val="0"/>
        <w:spacing w:line="276" w:lineRule="auto"/>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645DE" w:rsidRPr="00F91493" w:rsidRDefault="003645DE" w:rsidP="00451792">
      <w:pPr>
        <w:autoSpaceDE w:val="0"/>
        <w:autoSpaceDN w:val="0"/>
        <w:adjustRightInd w:val="0"/>
        <w:ind w:firstLine="709"/>
        <w:jc w:val="both"/>
        <w:rPr>
          <w:sz w:val="28"/>
          <w:szCs w:val="28"/>
        </w:rPr>
      </w:pPr>
    </w:p>
    <w:p w:rsidR="003645DE" w:rsidRDefault="003645DE" w:rsidP="00C171D0">
      <w:pPr>
        <w:ind w:firstLine="709"/>
        <w:jc w:val="both"/>
        <w:rPr>
          <w:sz w:val="28"/>
          <w:szCs w:val="28"/>
        </w:rPr>
      </w:pPr>
    </w:p>
    <w:p w:rsidR="004C4A2B" w:rsidRDefault="004C4A2B" w:rsidP="004C4A2B">
      <w:pPr>
        <w:widowControl w:val="0"/>
        <w:numPr>
          <w:ilvl w:val="0"/>
          <w:numId w:val="2"/>
        </w:numPr>
        <w:tabs>
          <w:tab w:val="left" w:pos="1440"/>
        </w:tabs>
        <w:suppressAutoHyphens/>
        <w:autoSpaceDE w:val="0"/>
        <w:jc w:val="center"/>
        <w:rPr>
          <w:b/>
          <w:sz w:val="28"/>
          <w:szCs w:val="28"/>
        </w:rPr>
      </w:pPr>
      <w:r w:rsidRPr="004C4A2B">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4C4A2B" w:rsidRPr="004C4A2B" w:rsidRDefault="004C4A2B" w:rsidP="004C4A2B">
      <w:pPr>
        <w:widowControl w:val="0"/>
        <w:numPr>
          <w:ilvl w:val="0"/>
          <w:numId w:val="2"/>
        </w:numPr>
        <w:tabs>
          <w:tab w:val="left" w:pos="1440"/>
        </w:tabs>
        <w:suppressAutoHyphens/>
        <w:autoSpaceDE w:val="0"/>
        <w:jc w:val="center"/>
        <w:rPr>
          <w:b/>
          <w:sz w:val="28"/>
          <w:szCs w:val="28"/>
        </w:rPr>
      </w:pPr>
    </w:p>
    <w:p w:rsidR="004C4A2B" w:rsidRPr="004C4A2B" w:rsidRDefault="004C4A2B" w:rsidP="004C4A2B">
      <w:pPr>
        <w:widowControl w:val="0"/>
        <w:tabs>
          <w:tab w:val="num" w:pos="0"/>
          <w:tab w:val="left" w:pos="1440"/>
        </w:tabs>
        <w:suppressAutoHyphens/>
        <w:autoSpaceDE w:val="0"/>
        <w:ind w:firstLine="709"/>
        <w:jc w:val="both"/>
        <w:rPr>
          <w:b/>
          <w:sz w:val="28"/>
          <w:szCs w:val="28"/>
        </w:rPr>
      </w:pPr>
      <w:r w:rsidRPr="004C4A2B">
        <w:rPr>
          <w:b/>
          <w:sz w:val="28"/>
          <w:szCs w:val="28"/>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b/>
          <w:sz w:val="28"/>
          <w:szCs w:val="28"/>
        </w:rPr>
        <w:t xml:space="preserve">5.2. </w:t>
      </w:r>
      <w:r w:rsidRPr="004C4A2B">
        <w:rPr>
          <w:rFonts w:eastAsia="Calibri"/>
          <w:b/>
          <w:sz w:val="28"/>
          <w:szCs w:val="28"/>
          <w:lang w:eastAsia="en-US"/>
        </w:rPr>
        <w:t>Заявитель может обратиться с жалобой в том числе в следующих случаях:</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1) нарушение срока регистрации запроса о предоставлении муниципальной услуги, запроса, указанного в статье 15.1 Федерального </w:t>
      </w:r>
      <w:r w:rsidRPr="004C4A2B">
        <w:rPr>
          <w:rFonts w:eastAsia="Calibri"/>
          <w:b/>
          <w:sz w:val="28"/>
          <w:szCs w:val="28"/>
          <w:lang w:eastAsia="en-US"/>
        </w:rPr>
        <w:lastRenderedPageBreak/>
        <w:t>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4C4A2B">
        <w:rPr>
          <w:rFonts w:eastAsia="Calibri"/>
          <w:b/>
          <w:sz w:val="28"/>
          <w:szCs w:val="28"/>
          <w:lang w:eastAsia="en-US"/>
        </w:rPr>
        <w:lastRenderedPageBreak/>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8) нарушение срока или порядка выдачи документов по результатам предоставления муниципальной услуги;</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b/>
          <w:sz w:val="28"/>
          <w:szCs w:val="28"/>
        </w:rPr>
      </w:pPr>
      <w:r w:rsidRPr="004C4A2B">
        <w:rPr>
          <w:b/>
          <w:sz w:val="28"/>
          <w:szCs w:val="28"/>
        </w:rPr>
        <w:t>5.3. Основанием для начала процедуры досудебного (внесудебного) обжалования является поступившая жалоба.</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Оснований для отказа в рассмотрении жалобы не имеется.</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lastRenderedPageBreak/>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Жалобы на решения и действия (бездействие) </w:t>
      </w:r>
      <w:r w:rsidRPr="004C4A2B">
        <w:rPr>
          <w:b/>
          <w:sz w:val="28"/>
          <w:szCs w:val="28"/>
        </w:rPr>
        <w:t xml:space="preserve">должностных лиц, муниципальных служащих, работников </w:t>
      </w:r>
      <w:r w:rsidRPr="004C4A2B">
        <w:rPr>
          <w:rFonts w:eastAsia="Calibri"/>
          <w:b/>
          <w:sz w:val="28"/>
          <w:szCs w:val="28"/>
          <w:lang w:eastAsia="en-US"/>
        </w:rPr>
        <w:t xml:space="preserve">органа, предоставляющего муниципальную услугу, рассматриваются руководителем органа, предоставляющего муниципальную услугу. </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w:t>
      </w:r>
      <w:r w:rsidRPr="004C4A2B">
        <w:rPr>
          <w:rFonts w:eastAsia="Calibri"/>
          <w:b/>
          <w:sz w:val="28"/>
          <w:szCs w:val="28"/>
          <w:lang w:eastAsia="en-US"/>
        </w:rPr>
        <w:lastRenderedPageBreak/>
        <w:t>услуг Воронежской области, а также может быть принята при личном приеме заявителя.</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5.9. По результатам рассмотрения жалобы принимается одно из следующих решений:</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t>2) в удовлетворении жалобы отказывается.</w:t>
      </w:r>
    </w:p>
    <w:p w:rsidR="004C4A2B" w:rsidRPr="004C4A2B" w:rsidRDefault="004C4A2B" w:rsidP="004C4A2B">
      <w:pPr>
        <w:tabs>
          <w:tab w:val="left" w:pos="1440"/>
        </w:tabs>
        <w:autoSpaceDE w:val="0"/>
        <w:autoSpaceDN w:val="0"/>
        <w:adjustRightInd w:val="0"/>
        <w:ind w:firstLine="709"/>
        <w:jc w:val="both"/>
        <w:rPr>
          <w:rFonts w:eastAsia="Calibri"/>
          <w:b/>
          <w:sz w:val="28"/>
          <w:szCs w:val="28"/>
          <w:lang w:eastAsia="en-US"/>
        </w:rPr>
      </w:pPr>
      <w:r w:rsidRPr="004C4A2B">
        <w:rPr>
          <w:rFonts w:eastAsia="Calibri"/>
          <w:b/>
          <w:sz w:val="28"/>
          <w:szCs w:val="28"/>
          <w:lang w:eastAsia="en-US"/>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4A2B" w:rsidRPr="004C4A2B" w:rsidRDefault="004C4A2B" w:rsidP="004C4A2B">
      <w:pPr>
        <w:tabs>
          <w:tab w:val="num" w:pos="0"/>
          <w:tab w:val="left" w:pos="1440"/>
        </w:tabs>
        <w:adjustRightInd w:val="0"/>
        <w:ind w:firstLine="709"/>
        <w:jc w:val="both"/>
        <w:rPr>
          <w:b/>
          <w:sz w:val="28"/>
          <w:szCs w:val="28"/>
        </w:rPr>
      </w:pPr>
      <w:r w:rsidRPr="004C4A2B">
        <w:rPr>
          <w:b/>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4A2B" w:rsidRPr="004C4A2B" w:rsidRDefault="004C4A2B" w:rsidP="004C4A2B">
      <w:pPr>
        <w:pStyle w:val="ConsPlusNormal"/>
        <w:tabs>
          <w:tab w:val="left" w:pos="142"/>
        </w:tabs>
        <w:contextualSpacing/>
        <w:jc w:val="both"/>
        <w:rPr>
          <w:rFonts w:ascii="Times New Roman" w:hAnsi="Times New Roman" w:cs="Times New Roman"/>
          <w:b/>
          <w:color w:val="000000"/>
          <w:sz w:val="28"/>
          <w:szCs w:val="28"/>
        </w:rPr>
      </w:pPr>
      <w:r w:rsidRPr="004C4A2B">
        <w:rPr>
          <w:rFonts w:ascii="Times New Roman" w:hAnsi="Times New Roman" w:cs="Times New Roman"/>
          <w:b/>
          <w:sz w:val="28"/>
          <w:szCs w:val="28"/>
        </w:rPr>
        <w:t>5.12.</w:t>
      </w:r>
      <w:r w:rsidRPr="004C4A2B">
        <w:rPr>
          <w:rFonts w:ascii="Times New Roman" w:hAnsi="Times New Roman" w:cs="Times New Roman"/>
          <w:b/>
          <w:color w:val="000000"/>
          <w:sz w:val="28"/>
          <w:szCs w:val="28"/>
        </w:rPr>
        <w:t>Порядок обжалования решения по жалобе.</w:t>
      </w:r>
    </w:p>
    <w:p w:rsidR="003645DE" w:rsidRPr="004C4A2B" w:rsidRDefault="004C4A2B" w:rsidP="004C4A2B">
      <w:pPr>
        <w:pStyle w:val="ConsPlusNormal"/>
        <w:ind w:firstLine="709"/>
        <w:jc w:val="both"/>
        <w:rPr>
          <w:rFonts w:ascii="Times New Roman" w:hAnsi="Times New Roman" w:cs="Times New Roman"/>
          <w:b/>
          <w:sz w:val="28"/>
          <w:szCs w:val="28"/>
          <w:lang w:eastAsia="ru-RU"/>
        </w:rPr>
      </w:pPr>
      <w:r w:rsidRPr="004C4A2B">
        <w:rPr>
          <w:rFonts w:ascii="Times New Roman" w:hAnsi="Times New Roman" w:cs="Times New Roman"/>
          <w:b/>
          <w:sz w:val="28"/>
          <w:szCs w:val="28"/>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3645DE" w:rsidRDefault="003645DE" w:rsidP="007B20CD"/>
    <w:p w:rsidR="003645DE" w:rsidRPr="004C4A2B" w:rsidRDefault="004C4A2B" w:rsidP="004C4A2B">
      <w:pPr>
        <w:jc w:val="both"/>
        <w:rPr>
          <w:b/>
        </w:rPr>
      </w:pPr>
      <w:r w:rsidRPr="004C4A2B">
        <w:rPr>
          <w:b/>
        </w:rPr>
        <w:t>(</w:t>
      </w:r>
      <w:r>
        <w:rPr>
          <w:b/>
        </w:rPr>
        <w:t xml:space="preserve"> раздел 5 изложен в новой</w:t>
      </w:r>
      <w:r>
        <w:rPr>
          <w:b/>
        </w:rPr>
        <w:tab/>
        <w:t xml:space="preserve"> редакции согласно постановления № 61 от 11.09.2018)</w:t>
      </w:r>
    </w:p>
    <w:p w:rsidR="003645DE" w:rsidRPr="004C4A2B" w:rsidRDefault="003645DE" w:rsidP="007B20CD">
      <w:pPr>
        <w:rPr>
          <w:b/>
        </w:rPr>
      </w:pPr>
    </w:p>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3645DE" w:rsidRDefault="003645DE" w:rsidP="007B20CD"/>
    <w:p w:rsidR="004C4A2B" w:rsidRDefault="004C4A2B" w:rsidP="007B20CD"/>
    <w:p w:rsidR="004C4A2B" w:rsidRDefault="004C4A2B" w:rsidP="007B20CD"/>
    <w:p w:rsidR="004C4A2B" w:rsidRDefault="004C4A2B" w:rsidP="007B20CD"/>
    <w:p w:rsidR="004C4A2B" w:rsidRDefault="004C4A2B" w:rsidP="007B20CD"/>
    <w:p w:rsidR="004C4A2B" w:rsidRDefault="004C4A2B" w:rsidP="007B20CD"/>
    <w:p w:rsidR="004C4A2B" w:rsidRDefault="004C4A2B" w:rsidP="007B20CD"/>
    <w:p w:rsidR="004C4A2B" w:rsidRDefault="004C4A2B" w:rsidP="007B20CD"/>
    <w:p w:rsidR="004C4A2B" w:rsidRDefault="004C4A2B" w:rsidP="007B20CD"/>
    <w:p w:rsidR="003645DE" w:rsidRPr="007B20CD" w:rsidRDefault="003645DE" w:rsidP="007B20CD"/>
    <w:p w:rsidR="003645DE" w:rsidRPr="00CC2308" w:rsidRDefault="003645DE" w:rsidP="00A40D91">
      <w:pPr>
        <w:autoSpaceDE w:val="0"/>
        <w:autoSpaceDN w:val="0"/>
        <w:adjustRightInd w:val="0"/>
        <w:ind w:firstLine="709"/>
        <w:jc w:val="right"/>
        <w:outlineLvl w:val="0"/>
        <w:rPr>
          <w:sz w:val="26"/>
          <w:szCs w:val="26"/>
        </w:rPr>
      </w:pPr>
      <w:r w:rsidRPr="00CC2308">
        <w:rPr>
          <w:sz w:val="26"/>
          <w:szCs w:val="26"/>
        </w:rPr>
        <w:t>Приложение № 1</w:t>
      </w:r>
    </w:p>
    <w:p w:rsidR="003645DE" w:rsidRPr="00CC2308" w:rsidRDefault="003645DE"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3645DE" w:rsidRPr="00CC2308" w:rsidRDefault="003645DE" w:rsidP="00A40D91">
      <w:pPr>
        <w:autoSpaceDE w:val="0"/>
        <w:autoSpaceDN w:val="0"/>
        <w:adjustRightInd w:val="0"/>
        <w:ind w:firstLine="709"/>
        <w:jc w:val="center"/>
        <w:rPr>
          <w:sz w:val="26"/>
          <w:szCs w:val="26"/>
        </w:rPr>
      </w:pPr>
    </w:p>
    <w:p w:rsidR="003645DE" w:rsidRPr="00250377" w:rsidRDefault="003645DE" w:rsidP="007B20CD">
      <w:pPr>
        <w:shd w:val="clear" w:color="auto" w:fill="FFFFFF"/>
        <w:tabs>
          <w:tab w:val="left" w:pos="1152"/>
        </w:tabs>
        <w:ind w:left="10" w:firstLine="734"/>
        <w:jc w:val="both"/>
      </w:pPr>
      <w:r w:rsidRPr="00250377">
        <w:t xml:space="preserve">1. Место нахождения администрации </w:t>
      </w:r>
      <w:r w:rsidR="000F723D">
        <w:rPr>
          <w:sz w:val="26"/>
          <w:szCs w:val="26"/>
        </w:rPr>
        <w:t xml:space="preserve">Новобогородицкого </w:t>
      </w:r>
      <w:r>
        <w:rPr>
          <w:sz w:val="26"/>
          <w:szCs w:val="26"/>
        </w:rPr>
        <w:t xml:space="preserve">сельского поселения Петропавловского муниципального района Воронежской области </w:t>
      </w:r>
      <w:r w:rsidRPr="00250377">
        <w:rPr>
          <w:sz w:val="26"/>
          <w:szCs w:val="26"/>
        </w:rPr>
        <w:t xml:space="preserve"> </w:t>
      </w:r>
      <w:r>
        <w:t xml:space="preserve">: </w:t>
      </w:r>
      <w:r w:rsidRPr="00334E33">
        <w:t>Воронежская область, Петропавловский район, село Старая Мел</w:t>
      </w:r>
      <w:r>
        <w:t xml:space="preserve">овая , улица Первомайская , д. </w:t>
      </w:r>
      <w:r w:rsidRPr="00334E33">
        <w:t xml:space="preserve"> 22</w:t>
      </w:r>
      <w:r w:rsidRPr="00334E33">
        <w:rPr>
          <w:spacing w:val="2"/>
        </w:rPr>
        <w:t>;</w:t>
      </w:r>
    </w:p>
    <w:p w:rsidR="003645DE" w:rsidRDefault="003645DE" w:rsidP="007B20CD">
      <w:pPr>
        <w:autoSpaceDE w:val="0"/>
        <w:autoSpaceDN w:val="0"/>
        <w:adjustRightInd w:val="0"/>
        <w:ind w:firstLine="709"/>
        <w:jc w:val="both"/>
      </w:pPr>
      <w:r w:rsidRPr="00250377">
        <w:t xml:space="preserve">График работы администрации </w:t>
      </w:r>
      <w:r w:rsidR="000F723D">
        <w:rPr>
          <w:sz w:val="26"/>
          <w:szCs w:val="26"/>
        </w:rPr>
        <w:t xml:space="preserve">Новобогородицкого </w:t>
      </w:r>
      <w:r>
        <w:rPr>
          <w:sz w:val="26"/>
          <w:szCs w:val="26"/>
        </w:rPr>
        <w:t xml:space="preserve">сельского поселения Петропавловского муниципального района Воронежской области </w:t>
      </w:r>
      <w:r w:rsidRPr="00250377">
        <w:rPr>
          <w:sz w:val="26"/>
          <w:szCs w:val="26"/>
        </w:rPr>
        <w:t xml:space="preserve"> </w:t>
      </w:r>
    </w:p>
    <w:p w:rsidR="003645DE" w:rsidRPr="00404EFB" w:rsidRDefault="003645DE" w:rsidP="007B20CD">
      <w:pPr>
        <w:pStyle w:val="1"/>
        <w:ind w:firstLine="567"/>
        <w:jc w:val="both"/>
        <w:rPr>
          <w:rFonts w:ascii="Times New Roman" w:hAnsi="Times New Roman" w:cs="Times New Roman"/>
        </w:rPr>
      </w:pPr>
      <w:r w:rsidRPr="00404EFB">
        <w:rPr>
          <w:rFonts w:ascii="Times New Roman" w:hAnsi="Times New Roman" w:cs="Times New Roman"/>
          <w:spacing w:val="7"/>
        </w:rPr>
        <w:t xml:space="preserve">понедельник    с 08.00 до </w:t>
      </w:r>
      <w:r w:rsidRPr="00404EFB">
        <w:rPr>
          <w:rFonts w:ascii="Times New Roman" w:hAnsi="Times New Roman" w:cs="Times New Roman"/>
        </w:rPr>
        <w:t xml:space="preserve">16.00, перерыв с 12.00 до 13.00; </w:t>
      </w:r>
    </w:p>
    <w:p w:rsidR="003645DE" w:rsidRPr="00404EFB" w:rsidRDefault="003645DE" w:rsidP="007B20CD">
      <w:pPr>
        <w:pStyle w:val="1"/>
        <w:ind w:firstLine="567"/>
        <w:jc w:val="both"/>
        <w:rPr>
          <w:rFonts w:ascii="Times New Roman" w:hAnsi="Times New Roman" w:cs="Times New Roman"/>
        </w:rPr>
      </w:pPr>
      <w:r w:rsidRPr="00404EFB">
        <w:rPr>
          <w:rFonts w:ascii="Times New Roman" w:hAnsi="Times New Roman" w:cs="Times New Roman"/>
        </w:rPr>
        <w:t xml:space="preserve">вторник             </w:t>
      </w:r>
      <w:r w:rsidRPr="00404EFB">
        <w:rPr>
          <w:rFonts w:ascii="Times New Roman" w:hAnsi="Times New Roman" w:cs="Times New Roman"/>
          <w:spacing w:val="7"/>
        </w:rPr>
        <w:t xml:space="preserve">с 08.00 до </w:t>
      </w:r>
      <w:r w:rsidRPr="00404EFB">
        <w:rPr>
          <w:rFonts w:ascii="Times New Roman" w:hAnsi="Times New Roman" w:cs="Times New Roman"/>
        </w:rPr>
        <w:t>16.00, перерыв с 12.00 до 13.00;</w:t>
      </w:r>
    </w:p>
    <w:p w:rsidR="003645DE" w:rsidRPr="00404EFB" w:rsidRDefault="003645DE" w:rsidP="007B20CD">
      <w:pPr>
        <w:pStyle w:val="1"/>
        <w:ind w:firstLine="567"/>
        <w:jc w:val="both"/>
        <w:rPr>
          <w:rFonts w:ascii="Times New Roman" w:hAnsi="Times New Roman" w:cs="Times New Roman"/>
        </w:rPr>
      </w:pPr>
      <w:r w:rsidRPr="00404EFB">
        <w:rPr>
          <w:rFonts w:ascii="Times New Roman" w:hAnsi="Times New Roman" w:cs="Times New Roman"/>
        </w:rPr>
        <w:t xml:space="preserve">среда                 </w:t>
      </w:r>
      <w:r w:rsidRPr="00404EFB">
        <w:rPr>
          <w:rFonts w:ascii="Times New Roman" w:hAnsi="Times New Roman" w:cs="Times New Roman"/>
          <w:spacing w:val="7"/>
        </w:rPr>
        <w:t xml:space="preserve">с 08.00 до </w:t>
      </w:r>
      <w:r w:rsidRPr="00404EFB">
        <w:rPr>
          <w:rFonts w:ascii="Times New Roman" w:hAnsi="Times New Roman" w:cs="Times New Roman"/>
        </w:rPr>
        <w:t>16.00, перерыв с 12.00 до 13.00;</w:t>
      </w:r>
    </w:p>
    <w:p w:rsidR="003645DE" w:rsidRPr="00404EFB" w:rsidRDefault="003645DE" w:rsidP="007B20CD">
      <w:pPr>
        <w:pStyle w:val="1"/>
        <w:ind w:firstLine="567"/>
        <w:jc w:val="both"/>
        <w:rPr>
          <w:rFonts w:ascii="Times New Roman" w:hAnsi="Times New Roman" w:cs="Times New Roman"/>
        </w:rPr>
      </w:pPr>
      <w:r w:rsidRPr="00404EFB">
        <w:rPr>
          <w:rFonts w:ascii="Times New Roman" w:hAnsi="Times New Roman" w:cs="Times New Roman"/>
        </w:rPr>
        <w:t xml:space="preserve">четверг             </w:t>
      </w:r>
      <w:r w:rsidRPr="00404EFB">
        <w:rPr>
          <w:rFonts w:ascii="Times New Roman" w:hAnsi="Times New Roman" w:cs="Times New Roman"/>
          <w:spacing w:val="7"/>
        </w:rPr>
        <w:t xml:space="preserve">с 08.00 до </w:t>
      </w:r>
      <w:r w:rsidRPr="00404EFB">
        <w:rPr>
          <w:rFonts w:ascii="Times New Roman" w:hAnsi="Times New Roman" w:cs="Times New Roman"/>
        </w:rPr>
        <w:t>16.00, перерыв с 12.00 до 13.00;</w:t>
      </w:r>
    </w:p>
    <w:p w:rsidR="003645DE" w:rsidRPr="009F356B" w:rsidRDefault="003645DE" w:rsidP="007B20CD">
      <w:pPr>
        <w:pStyle w:val="1"/>
        <w:ind w:firstLine="567"/>
        <w:jc w:val="both"/>
        <w:rPr>
          <w:rFonts w:ascii="Times New Roman" w:hAnsi="Times New Roman" w:cs="Times New Roman"/>
          <w:sz w:val="24"/>
          <w:szCs w:val="24"/>
        </w:rPr>
      </w:pPr>
      <w:r w:rsidRPr="009F356B">
        <w:rPr>
          <w:rFonts w:ascii="Times New Roman" w:hAnsi="Times New Roman" w:cs="Times New Roman"/>
          <w:sz w:val="24"/>
          <w:szCs w:val="24"/>
        </w:rPr>
        <w:t xml:space="preserve">пятница            -  не приемный день,  </w:t>
      </w:r>
    </w:p>
    <w:p w:rsidR="003645DE" w:rsidRPr="009F356B" w:rsidRDefault="003645DE" w:rsidP="007B20CD">
      <w:pPr>
        <w:pStyle w:val="1"/>
        <w:ind w:firstLine="567"/>
        <w:jc w:val="both"/>
        <w:rPr>
          <w:rFonts w:ascii="Times New Roman" w:hAnsi="Times New Roman" w:cs="Times New Roman"/>
          <w:sz w:val="24"/>
          <w:szCs w:val="24"/>
        </w:rPr>
      </w:pPr>
      <w:r w:rsidRPr="009F356B">
        <w:rPr>
          <w:rFonts w:ascii="Times New Roman" w:hAnsi="Times New Roman" w:cs="Times New Roman"/>
          <w:sz w:val="24"/>
          <w:szCs w:val="24"/>
        </w:rPr>
        <w:t xml:space="preserve">суббота, воскресенье – выходной </w:t>
      </w:r>
    </w:p>
    <w:p w:rsidR="003645DE" w:rsidRPr="00250377" w:rsidRDefault="003645DE" w:rsidP="007B20CD">
      <w:pPr>
        <w:autoSpaceDE w:val="0"/>
        <w:autoSpaceDN w:val="0"/>
        <w:adjustRightInd w:val="0"/>
        <w:ind w:firstLine="709"/>
        <w:jc w:val="both"/>
      </w:pPr>
      <w:r>
        <w:t xml:space="preserve">Официальный сайт администрации </w:t>
      </w:r>
      <w:r w:rsidRPr="00250377">
        <w:t xml:space="preserve"> </w:t>
      </w:r>
      <w:r w:rsidR="000F723D">
        <w:rPr>
          <w:sz w:val="26"/>
          <w:szCs w:val="26"/>
        </w:rPr>
        <w:t xml:space="preserve">Новобогородицкого </w:t>
      </w:r>
      <w:r>
        <w:rPr>
          <w:sz w:val="26"/>
          <w:szCs w:val="26"/>
        </w:rPr>
        <w:t xml:space="preserve">сельского поселения Петропавловского муниципального района Воронежской области </w:t>
      </w:r>
      <w:r w:rsidRPr="00250377">
        <w:rPr>
          <w:sz w:val="26"/>
          <w:szCs w:val="26"/>
        </w:rPr>
        <w:t xml:space="preserve"> </w:t>
      </w:r>
      <w:r w:rsidRPr="00250377">
        <w:t xml:space="preserve">в сети Интернет: </w:t>
      </w:r>
      <w:r w:rsidRPr="00E16AA1">
        <w:rPr>
          <w:lang w:val="en-US"/>
        </w:rPr>
        <w:t>http</w:t>
      </w:r>
      <w:r w:rsidRPr="00E16AA1">
        <w:t xml:space="preserve">:// </w:t>
      </w:r>
      <w:r w:rsidRPr="00E16AA1">
        <w:rPr>
          <w:lang w:val="en-US"/>
        </w:rPr>
        <w:t>smelovat</w:t>
      </w:r>
      <w:r w:rsidRPr="00E16AA1">
        <w:t>.</w:t>
      </w:r>
      <w:r w:rsidRPr="00E16AA1">
        <w:rPr>
          <w:lang w:val="en-US"/>
        </w:rPr>
        <w:t>ru</w:t>
      </w:r>
      <w:r w:rsidRPr="00E16AA1">
        <w:rPr>
          <w:sz w:val="28"/>
          <w:szCs w:val="28"/>
        </w:rPr>
        <w:t>/</w:t>
      </w:r>
    </w:p>
    <w:p w:rsidR="003645DE" w:rsidRPr="00250377" w:rsidRDefault="003645DE" w:rsidP="007B20CD">
      <w:pPr>
        <w:autoSpaceDE w:val="0"/>
        <w:autoSpaceDN w:val="0"/>
        <w:adjustRightInd w:val="0"/>
        <w:ind w:firstLine="709"/>
        <w:jc w:val="both"/>
      </w:pPr>
      <w:r w:rsidRPr="00250377">
        <w:t>Адрес электронной почты ад</w:t>
      </w:r>
      <w:r>
        <w:t xml:space="preserve">министрации  </w:t>
      </w:r>
      <w:r w:rsidR="000F723D">
        <w:rPr>
          <w:sz w:val="26"/>
          <w:szCs w:val="26"/>
        </w:rPr>
        <w:t xml:space="preserve">Новобогородицкого </w:t>
      </w:r>
      <w:r>
        <w:rPr>
          <w:sz w:val="26"/>
          <w:szCs w:val="26"/>
        </w:rPr>
        <w:t xml:space="preserve">сельского поселения Петропавловского муниципального района Воронежской области </w:t>
      </w:r>
      <w:r w:rsidRPr="00250377">
        <w:rPr>
          <w:sz w:val="26"/>
          <w:szCs w:val="26"/>
        </w:rPr>
        <w:t xml:space="preserve"> </w:t>
      </w:r>
      <w:r>
        <w:t>:</w:t>
      </w:r>
      <w:hyperlink r:id="rId11" w:history="1">
        <w:r w:rsidRPr="00334E33">
          <w:rPr>
            <w:rStyle w:val="af4"/>
            <w:lang w:val="en-US"/>
          </w:rPr>
          <w:t>staromelovat</w:t>
        </w:r>
        <w:r w:rsidRPr="00334E33">
          <w:rPr>
            <w:rStyle w:val="af4"/>
          </w:rPr>
          <w:t>.</w:t>
        </w:r>
        <w:r w:rsidRPr="00334E33">
          <w:rPr>
            <w:rStyle w:val="af4"/>
            <w:lang w:val="en-US"/>
          </w:rPr>
          <w:t>ppavl</w:t>
        </w:r>
        <w:r w:rsidRPr="00334E33">
          <w:rPr>
            <w:rStyle w:val="af4"/>
          </w:rPr>
          <w:t>@</w:t>
        </w:r>
        <w:r w:rsidRPr="00334E33">
          <w:rPr>
            <w:rStyle w:val="af4"/>
            <w:lang w:val="en-US"/>
          </w:rPr>
          <w:t>qovvrn</w:t>
        </w:r>
        <w:r w:rsidRPr="00334E33">
          <w:rPr>
            <w:rStyle w:val="af4"/>
          </w:rPr>
          <w:t>.</w:t>
        </w:r>
        <w:r w:rsidRPr="00334E33">
          <w:rPr>
            <w:rStyle w:val="af4"/>
            <w:lang w:val="en-US"/>
          </w:rPr>
          <w:t>ru</w:t>
        </w:r>
      </w:hyperlink>
      <w:r>
        <w:t xml:space="preserve"> </w:t>
      </w:r>
      <w:r w:rsidRPr="00250377">
        <w:t>.</w:t>
      </w:r>
    </w:p>
    <w:p w:rsidR="003645DE" w:rsidRPr="00250377" w:rsidRDefault="003645DE" w:rsidP="007B20CD">
      <w:pPr>
        <w:autoSpaceDE w:val="0"/>
        <w:autoSpaceDN w:val="0"/>
        <w:adjustRightInd w:val="0"/>
        <w:ind w:firstLine="709"/>
        <w:jc w:val="both"/>
      </w:pPr>
      <w:r w:rsidRPr="00250377">
        <w:t xml:space="preserve">2. Телефоны для справок: </w:t>
      </w:r>
      <w:r>
        <w:t xml:space="preserve"> 8(47365)6-11-77</w:t>
      </w:r>
      <w:r w:rsidRPr="00250377">
        <w:t>.</w:t>
      </w:r>
    </w:p>
    <w:p w:rsidR="003645DE" w:rsidRPr="00250377" w:rsidRDefault="003645DE" w:rsidP="007B20CD">
      <w:pPr>
        <w:autoSpaceDE w:val="0"/>
        <w:autoSpaceDN w:val="0"/>
        <w:adjustRightInd w:val="0"/>
        <w:ind w:firstLine="709"/>
        <w:jc w:val="both"/>
      </w:pPr>
      <w:r w:rsidRPr="00250377">
        <w:t xml:space="preserve">3. Автономное учреждение Воронежской области </w:t>
      </w:r>
      <w:r>
        <w:t>«</w:t>
      </w:r>
      <w:r w:rsidRPr="00250377">
        <w:t>Многофункциональный центр предоставления государственных и муниципальных услуг</w:t>
      </w:r>
      <w:r>
        <w:t>»</w:t>
      </w:r>
      <w:r w:rsidRPr="00250377">
        <w:t xml:space="preserve"> (далее - АУ </w:t>
      </w:r>
      <w:r>
        <w:t>«</w:t>
      </w:r>
      <w:r w:rsidRPr="00250377">
        <w:t>МФЦ</w:t>
      </w:r>
      <w:r>
        <w:t>»</w:t>
      </w:r>
      <w:r w:rsidRPr="00250377">
        <w:t>):</w:t>
      </w:r>
    </w:p>
    <w:p w:rsidR="003645DE" w:rsidRPr="00250377" w:rsidRDefault="003645DE" w:rsidP="007B20CD">
      <w:pPr>
        <w:autoSpaceDE w:val="0"/>
        <w:autoSpaceDN w:val="0"/>
        <w:adjustRightInd w:val="0"/>
        <w:ind w:firstLine="709"/>
        <w:jc w:val="both"/>
      </w:pPr>
      <w:r w:rsidRPr="00250377">
        <w:t xml:space="preserve">3.1. Место нахождения АУ </w:t>
      </w:r>
      <w:r>
        <w:t>«</w:t>
      </w:r>
      <w:r w:rsidRPr="00250377">
        <w:t>МФЦ</w:t>
      </w:r>
      <w:r>
        <w:t>»</w:t>
      </w:r>
      <w:r w:rsidRPr="00250377">
        <w:t>: 394026, г. Воронеж, ул. Дружинников, 3б (Коминтерновский район).</w:t>
      </w:r>
    </w:p>
    <w:p w:rsidR="003645DE" w:rsidRPr="00250377" w:rsidRDefault="003645DE" w:rsidP="007B20CD">
      <w:pPr>
        <w:autoSpaceDE w:val="0"/>
        <w:autoSpaceDN w:val="0"/>
        <w:adjustRightInd w:val="0"/>
        <w:ind w:firstLine="709"/>
        <w:jc w:val="both"/>
      </w:pPr>
      <w:r w:rsidRPr="00250377">
        <w:t xml:space="preserve">Телефон для справок АУ </w:t>
      </w:r>
      <w:r>
        <w:t>«</w:t>
      </w:r>
      <w:r w:rsidRPr="00250377">
        <w:t>МФЦ</w:t>
      </w:r>
      <w:r>
        <w:t>»</w:t>
      </w:r>
      <w:r w:rsidRPr="00250377">
        <w:t>: (473) 226-99-99.</w:t>
      </w:r>
    </w:p>
    <w:p w:rsidR="003645DE" w:rsidRPr="00250377" w:rsidRDefault="003645DE" w:rsidP="007B20CD">
      <w:pPr>
        <w:autoSpaceDE w:val="0"/>
        <w:autoSpaceDN w:val="0"/>
        <w:adjustRightInd w:val="0"/>
        <w:ind w:firstLine="709"/>
        <w:jc w:val="both"/>
      </w:pPr>
      <w:r w:rsidRPr="00250377">
        <w:t xml:space="preserve">Официальный сайт АУ </w:t>
      </w:r>
      <w:r>
        <w:t>«</w:t>
      </w:r>
      <w:r w:rsidRPr="00250377">
        <w:t>МФЦ</w:t>
      </w:r>
      <w:r>
        <w:t>»</w:t>
      </w:r>
      <w:r w:rsidRPr="00250377">
        <w:t xml:space="preserve"> в сети Интернет: mfc.vrn.ru.</w:t>
      </w:r>
    </w:p>
    <w:p w:rsidR="003645DE" w:rsidRPr="00250377" w:rsidRDefault="003645DE" w:rsidP="007B20CD">
      <w:pPr>
        <w:autoSpaceDE w:val="0"/>
        <w:autoSpaceDN w:val="0"/>
        <w:adjustRightInd w:val="0"/>
        <w:ind w:firstLine="709"/>
        <w:jc w:val="both"/>
      </w:pPr>
      <w:r w:rsidRPr="00250377">
        <w:t xml:space="preserve">Адрес электронной почты АУ </w:t>
      </w:r>
      <w:r>
        <w:t>«</w:t>
      </w:r>
      <w:r w:rsidRPr="00250377">
        <w:t>МФЦ</w:t>
      </w:r>
      <w:r>
        <w:t>»</w:t>
      </w:r>
      <w:r w:rsidRPr="00250377">
        <w:t>: odno-okno@mail.ru.</w:t>
      </w:r>
    </w:p>
    <w:p w:rsidR="003645DE" w:rsidRPr="00250377" w:rsidRDefault="003645DE" w:rsidP="007B20CD">
      <w:pPr>
        <w:autoSpaceDE w:val="0"/>
        <w:autoSpaceDN w:val="0"/>
        <w:adjustRightInd w:val="0"/>
        <w:ind w:firstLine="709"/>
        <w:jc w:val="both"/>
      </w:pPr>
      <w:r w:rsidRPr="00250377">
        <w:t xml:space="preserve">График работы АУ </w:t>
      </w:r>
      <w:r>
        <w:t>«</w:t>
      </w:r>
      <w:r w:rsidRPr="00250377">
        <w:t>МФЦ</w:t>
      </w:r>
      <w:r>
        <w:t>»</w:t>
      </w:r>
      <w:r w:rsidRPr="00250377">
        <w:t>:</w:t>
      </w:r>
    </w:p>
    <w:p w:rsidR="003645DE" w:rsidRPr="00250377" w:rsidRDefault="003645DE" w:rsidP="007B20CD">
      <w:pPr>
        <w:autoSpaceDE w:val="0"/>
        <w:autoSpaceDN w:val="0"/>
        <w:adjustRightInd w:val="0"/>
        <w:ind w:firstLine="709"/>
        <w:jc w:val="both"/>
      </w:pPr>
      <w:r w:rsidRPr="00250377">
        <w:t>вторник, четверг, пятница: с 09.00 до 18.00;</w:t>
      </w:r>
    </w:p>
    <w:p w:rsidR="003645DE" w:rsidRPr="00250377" w:rsidRDefault="003645DE" w:rsidP="007B20CD">
      <w:pPr>
        <w:autoSpaceDE w:val="0"/>
        <w:autoSpaceDN w:val="0"/>
        <w:adjustRightInd w:val="0"/>
        <w:ind w:firstLine="709"/>
        <w:jc w:val="both"/>
      </w:pPr>
      <w:r w:rsidRPr="00250377">
        <w:t>среда: с 11.00 до 20.00;</w:t>
      </w:r>
    </w:p>
    <w:p w:rsidR="003645DE" w:rsidRPr="00250377" w:rsidRDefault="003645DE" w:rsidP="007B20CD">
      <w:pPr>
        <w:autoSpaceDE w:val="0"/>
        <w:autoSpaceDN w:val="0"/>
        <w:adjustRightInd w:val="0"/>
        <w:ind w:firstLine="709"/>
        <w:jc w:val="both"/>
      </w:pPr>
      <w:r w:rsidRPr="00250377">
        <w:t>суббота: с 09.00 до 16.45.</w:t>
      </w:r>
    </w:p>
    <w:p w:rsidR="003645DE" w:rsidRPr="00250377" w:rsidRDefault="003645DE" w:rsidP="007B20CD">
      <w:pPr>
        <w:autoSpaceDE w:val="0"/>
        <w:autoSpaceDN w:val="0"/>
        <w:adjustRightInd w:val="0"/>
        <w:ind w:firstLine="709"/>
        <w:jc w:val="both"/>
      </w:pPr>
      <w:r w:rsidRPr="00250377">
        <w:t xml:space="preserve">3.2. Место нахождения филиала АУ </w:t>
      </w:r>
      <w:r>
        <w:t>«</w:t>
      </w:r>
      <w:r w:rsidRPr="00250377">
        <w:t>МФЦ</w:t>
      </w:r>
      <w:r>
        <w:t>»</w:t>
      </w:r>
      <w:r w:rsidRPr="00250377">
        <w:t xml:space="preserve"> в муниципальном районе:</w:t>
      </w:r>
    </w:p>
    <w:p w:rsidR="003645DE" w:rsidRPr="00250377" w:rsidRDefault="003645DE" w:rsidP="007B20CD">
      <w:pPr>
        <w:autoSpaceDE w:val="0"/>
        <w:autoSpaceDN w:val="0"/>
        <w:adjustRightInd w:val="0"/>
        <w:ind w:firstLine="709"/>
        <w:jc w:val="both"/>
      </w:pPr>
      <w:r>
        <w:t>Воронежская область Петропавловский район с.Петропавловка, ул. Победы, 19</w:t>
      </w:r>
    </w:p>
    <w:p w:rsidR="003645DE" w:rsidRPr="00250377" w:rsidRDefault="003645DE" w:rsidP="007B20CD">
      <w:pPr>
        <w:autoSpaceDE w:val="0"/>
        <w:autoSpaceDN w:val="0"/>
        <w:adjustRightInd w:val="0"/>
        <w:ind w:firstLine="709"/>
        <w:jc w:val="both"/>
      </w:pPr>
      <w:r w:rsidRPr="00250377">
        <w:t xml:space="preserve">Телефон для справок филиала АУ </w:t>
      </w:r>
      <w:r>
        <w:t>«</w:t>
      </w:r>
      <w:r w:rsidRPr="00250377">
        <w:t>МФЦ</w:t>
      </w:r>
      <w:r>
        <w:t xml:space="preserve">»: 8(47365)24 -0-04 </w:t>
      </w:r>
    </w:p>
    <w:p w:rsidR="003645DE" w:rsidRDefault="003645DE" w:rsidP="007B20CD">
      <w:pPr>
        <w:autoSpaceDE w:val="0"/>
        <w:autoSpaceDN w:val="0"/>
        <w:adjustRightInd w:val="0"/>
        <w:ind w:firstLine="709"/>
        <w:jc w:val="both"/>
      </w:pPr>
      <w:r w:rsidRPr="00250377">
        <w:t xml:space="preserve">График работы филиала АУ </w:t>
      </w:r>
      <w:r>
        <w:t>«</w:t>
      </w:r>
      <w:r w:rsidRPr="00250377">
        <w:t>МФЦ</w:t>
      </w:r>
      <w:r>
        <w:t>»</w:t>
      </w:r>
      <w:r w:rsidRPr="00250377">
        <w:t>:</w:t>
      </w:r>
    </w:p>
    <w:p w:rsidR="003645DE" w:rsidRDefault="003645DE" w:rsidP="007B20CD">
      <w:pPr>
        <w:autoSpaceDE w:val="0"/>
        <w:autoSpaceDN w:val="0"/>
        <w:adjustRightInd w:val="0"/>
        <w:ind w:firstLine="709"/>
        <w:jc w:val="both"/>
      </w:pPr>
    </w:p>
    <w:p w:rsidR="003645DE" w:rsidRDefault="003645DE" w:rsidP="007B20CD">
      <w:pPr>
        <w:autoSpaceDE w:val="0"/>
        <w:autoSpaceDN w:val="0"/>
        <w:adjustRightInd w:val="0"/>
        <w:ind w:firstLine="709"/>
        <w:jc w:val="both"/>
      </w:pPr>
      <w:r>
        <w:t>вторник, четверг, пятница – 8.00-17-00</w:t>
      </w:r>
    </w:p>
    <w:p w:rsidR="003645DE" w:rsidRDefault="003645DE" w:rsidP="007B20CD">
      <w:pPr>
        <w:autoSpaceDE w:val="0"/>
        <w:autoSpaceDN w:val="0"/>
        <w:adjustRightInd w:val="0"/>
        <w:ind w:firstLine="709"/>
        <w:jc w:val="both"/>
      </w:pPr>
      <w:r>
        <w:t>среда – 11.00-20.00</w:t>
      </w:r>
    </w:p>
    <w:p w:rsidR="003645DE" w:rsidRDefault="003645DE" w:rsidP="007B20CD">
      <w:pPr>
        <w:autoSpaceDE w:val="0"/>
        <w:autoSpaceDN w:val="0"/>
        <w:adjustRightInd w:val="0"/>
        <w:ind w:firstLine="709"/>
        <w:jc w:val="both"/>
      </w:pPr>
      <w:r>
        <w:t>суббота – 8.00-16.00</w:t>
      </w:r>
    </w:p>
    <w:p w:rsidR="003645DE" w:rsidRPr="00250377" w:rsidRDefault="003645DE" w:rsidP="007B20CD">
      <w:pPr>
        <w:autoSpaceDE w:val="0"/>
        <w:autoSpaceDN w:val="0"/>
        <w:adjustRightInd w:val="0"/>
        <w:ind w:firstLine="709"/>
        <w:jc w:val="both"/>
      </w:pPr>
      <w:r>
        <w:t>выходные дни : понедельник, воскресенье</w:t>
      </w:r>
    </w:p>
    <w:p w:rsidR="003645DE" w:rsidRDefault="003645DE" w:rsidP="007B20CD">
      <w:pPr>
        <w:rPr>
          <w:sz w:val="26"/>
          <w:szCs w:val="26"/>
        </w:rPr>
      </w:pPr>
    </w:p>
    <w:p w:rsidR="003645DE" w:rsidRDefault="003645DE" w:rsidP="007B20CD">
      <w:pPr>
        <w:rPr>
          <w:sz w:val="26"/>
          <w:szCs w:val="26"/>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Default="003645DE" w:rsidP="00A40D91">
      <w:pPr>
        <w:ind w:firstLine="709"/>
        <w:rPr>
          <w:sz w:val="28"/>
          <w:szCs w:val="28"/>
          <w:lang w:eastAsia="ar-SA"/>
        </w:rPr>
      </w:pPr>
    </w:p>
    <w:p w:rsidR="003645DE"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p w:rsidR="003645DE" w:rsidRPr="00E65EB2" w:rsidRDefault="003645DE" w:rsidP="00A40D91">
      <w:pPr>
        <w:ind w:firstLine="709"/>
        <w:rPr>
          <w:sz w:val="28"/>
          <w:szCs w:val="28"/>
          <w:lang w:eastAsia="ar-SA"/>
        </w:rPr>
      </w:pPr>
    </w:p>
    <w:tbl>
      <w:tblPr>
        <w:tblW w:w="0" w:type="auto"/>
        <w:tblInd w:w="2" w:type="dxa"/>
        <w:tblLook w:val="00A0"/>
      </w:tblPr>
      <w:tblGrid>
        <w:gridCol w:w="1940"/>
        <w:gridCol w:w="7636"/>
      </w:tblGrid>
      <w:tr w:rsidR="003645DE" w:rsidRPr="00CC2308">
        <w:tc>
          <w:tcPr>
            <w:tcW w:w="1940" w:type="dxa"/>
          </w:tcPr>
          <w:p w:rsidR="003645DE" w:rsidRPr="00CC2308" w:rsidRDefault="003645DE" w:rsidP="000941FB">
            <w:pPr>
              <w:pStyle w:val="ab"/>
              <w:tabs>
                <w:tab w:val="left" w:pos="1276"/>
              </w:tabs>
              <w:autoSpaceDE w:val="0"/>
              <w:autoSpaceDN w:val="0"/>
              <w:adjustRightInd w:val="0"/>
              <w:ind w:left="0" w:firstLine="709"/>
              <w:jc w:val="both"/>
              <w:rPr>
                <w:sz w:val="26"/>
                <w:szCs w:val="26"/>
              </w:rPr>
            </w:pPr>
          </w:p>
        </w:tc>
        <w:tc>
          <w:tcPr>
            <w:tcW w:w="7636" w:type="dxa"/>
          </w:tcPr>
          <w:p w:rsidR="003645DE" w:rsidRPr="00CC2308" w:rsidRDefault="003645DE" w:rsidP="000941FB">
            <w:pPr>
              <w:pStyle w:val="ab"/>
              <w:tabs>
                <w:tab w:val="left" w:pos="1276"/>
              </w:tabs>
              <w:autoSpaceDE w:val="0"/>
              <w:autoSpaceDN w:val="0"/>
              <w:adjustRightInd w:val="0"/>
              <w:ind w:left="0" w:firstLine="709"/>
              <w:jc w:val="right"/>
              <w:rPr>
                <w:sz w:val="26"/>
                <w:szCs w:val="26"/>
              </w:rPr>
            </w:pPr>
            <w:r>
              <w:rPr>
                <w:sz w:val="26"/>
                <w:szCs w:val="26"/>
              </w:rPr>
              <w:t>«</w:t>
            </w:r>
            <w:r w:rsidRPr="00CC2308">
              <w:rPr>
                <w:sz w:val="26"/>
                <w:szCs w:val="26"/>
              </w:rPr>
              <w:t>Приложение № 2</w:t>
            </w:r>
          </w:p>
          <w:p w:rsidR="003645DE" w:rsidRPr="00CC2308" w:rsidRDefault="003645DE"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3645DE" w:rsidRPr="00CC2308" w:rsidRDefault="003645DE" w:rsidP="000941FB">
            <w:pPr>
              <w:pStyle w:val="ab"/>
              <w:tabs>
                <w:tab w:val="left" w:pos="1276"/>
              </w:tabs>
              <w:autoSpaceDE w:val="0"/>
              <w:autoSpaceDN w:val="0"/>
              <w:adjustRightInd w:val="0"/>
              <w:ind w:left="0" w:firstLine="709"/>
              <w:jc w:val="right"/>
              <w:rPr>
                <w:sz w:val="26"/>
                <w:szCs w:val="26"/>
              </w:rPr>
            </w:pPr>
          </w:p>
          <w:p w:rsidR="003645DE" w:rsidRPr="00CC2308" w:rsidRDefault="003645DE"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3645DE" w:rsidRPr="00CC2308" w:rsidRDefault="003645DE" w:rsidP="000941FB">
            <w:pPr>
              <w:pStyle w:val="ab"/>
              <w:tabs>
                <w:tab w:val="left" w:pos="1276"/>
              </w:tabs>
              <w:autoSpaceDE w:val="0"/>
              <w:autoSpaceDN w:val="0"/>
              <w:adjustRightInd w:val="0"/>
              <w:ind w:left="0" w:firstLine="709"/>
              <w:jc w:val="right"/>
              <w:rPr>
                <w:sz w:val="26"/>
                <w:szCs w:val="26"/>
              </w:rPr>
            </w:pP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r w:rsidR="000F723D">
              <w:rPr>
                <w:sz w:val="26"/>
                <w:szCs w:val="26"/>
              </w:rPr>
              <w:t xml:space="preserve">Новобогородицкого </w:t>
            </w:r>
            <w:r>
              <w:rPr>
                <w:sz w:val="26"/>
                <w:szCs w:val="26"/>
              </w:rPr>
              <w:t xml:space="preserve">сельского </w:t>
            </w:r>
            <w:r w:rsidRPr="00CC2308">
              <w:rPr>
                <w:sz w:val="26"/>
                <w:szCs w:val="26"/>
              </w:rPr>
              <w:t xml:space="preserve">поселения </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3645DE" w:rsidRPr="00CC2308" w:rsidRDefault="003645DE"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3645DE" w:rsidRPr="00CC2308" w:rsidRDefault="003645DE" w:rsidP="000941FB">
            <w:pPr>
              <w:pStyle w:val="ab"/>
              <w:tabs>
                <w:tab w:val="left" w:pos="1276"/>
              </w:tabs>
              <w:autoSpaceDE w:val="0"/>
              <w:autoSpaceDN w:val="0"/>
              <w:adjustRightInd w:val="0"/>
              <w:ind w:left="0" w:firstLine="709"/>
              <w:jc w:val="right"/>
              <w:rPr>
                <w:sz w:val="26"/>
                <w:szCs w:val="26"/>
              </w:rPr>
            </w:pPr>
          </w:p>
          <w:p w:rsidR="003645DE" w:rsidRPr="00CC2308" w:rsidRDefault="003645DE" w:rsidP="002D04C2">
            <w:pPr>
              <w:pStyle w:val="ab"/>
              <w:tabs>
                <w:tab w:val="left" w:pos="1276"/>
              </w:tabs>
              <w:autoSpaceDE w:val="0"/>
              <w:autoSpaceDN w:val="0"/>
              <w:adjustRightInd w:val="0"/>
              <w:ind w:left="0" w:firstLine="709"/>
              <w:jc w:val="right"/>
              <w:rPr>
                <w:sz w:val="26"/>
                <w:szCs w:val="26"/>
              </w:rPr>
            </w:pPr>
          </w:p>
        </w:tc>
      </w:tr>
    </w:tbl>
    <w:p w:rsidR="003645DE" w:rsidRPr="00CC2308" w:rsidRDefault="003645DE" w:rsidP="002D04C2">
      <w:pPr>
        <w:widowControl w:val="0"/>
        <w:autoSpaceDE w:val="0"/>
        <w:autoSpaceDN w:val="0"/>
        <w:adjustRightInd w:val="0"/>
        <w:jc w:val="center"/>
        <w:rPr>
          <w:sz w:val="26"/>
          <w:szCs w:val="26"/>
        </w:rPr>
      </w:pPr>
      <w:r w:rsidRPr="00CC2308">
        <w:rPr>
          <w:sz w:val="26"/>
          <w:szCs w:val="26"/>
        </w:rPr>
        <w:t>Заявление</w:t>
      </w:r>
    </w:p>
    <w:p w:rsidR="003645DE" w:rsidRPr="00CC2308" w:rsidRDefault="003645DE" w:rsidP="002D04C2">
      <w:pPr>
        <w:widowControl w:val="0"/>
        <w:autoSpaceDE w:val="0"/>
        <w:autoSpaceDN w:val="0"/>
        <w:adjustRightInd w:val="0"/>
        <w:jc w:val="both"/>
        <w:rPr>
          <w:sz w:val="26"/>
          <w:szCs w:val="26"/>
        </w:rPr>
      </w:pPr>
    </w:p>
    <w:p w:rsidR="003645DE" w:rsidRPr="00CC2308" w:rsidRDefault="003645DE"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3645DE" w:rsidRPr="00CC2308" w:rsidRDefault="003645DE" w:rsidP="002D04C2">
      <w:pPr>
        <w:widowControl w:val="0"/>
        <w:autoSpaceDE w:val="0"/>
        <w:autoSpaceDN w:val="0"/>
        <w:adjustRightInd w:val="0"/>
        <w:jc w:val="both"/>
        <w:rPr>
          <w:sz w:val="26"/>
          <w:szCs w:val="26"/>
        </w:rPr>
      </w:pPr>
    </w:p>
    <w:p w:rsidR="003645DE" w:rsidRPr="00CC2308" w:rsidRDefault="003645DE"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3645DE" w:rsidRPr="00CC2308" w:rsidRDefault="003645DE"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3645DE" w:rsidRPr="00CC2308" w:rsidRDefault="003645DE" w:rsidP="002D04C2">
      <w:pPr>
        <w:pStyle w:val="ConsPlusNonformat"/>
        <w:rPr>
          <w:rFonts w:ascii="Times New Roman" w:hAnsi="Times New Roman" w:cs="Times New Roman"/>
          <w:sz w:val="26"/>
          <w:szCs w:val="26"/>
        </w:rPr>
      </w:pPr>
    </w:p>
    <w:p w:rsidR="003645DE" w:rsidRDefault="003645DE" w:rsidP="002D04C2">
      <w:pPr>
        <w:pStyle w:val="ConsPlusNonformat"/>
        <w:rPr>
          <w:rFonts w:cs="Times New Roman"/>
        </w:rPr>
      </w:pPr>
    </w:p>
    <w:p w:rsidR="003645DE" w:rsidRDefault="003645DE" w:rsidP="002D04C2">
      <w:pPr>
        <w:pStyle w:val="ConsPlusNonformat"/>
        <w:rPr>
          <w:rFonts w:cs="Times New Roman"/>
        </w:rPr>
      </w:pPr>
    </w:p>
    <w:p w:rsidR="003645DE" w:rsidRPr="00E65EB2" w:rsidRDefault="003645DE" w:rsidP="00A40D91">
      <w:pPr>
        <w:pStyle w:val="ConsPlusNonformat"/>
        <w:ind w:firstLine="709"/>
        <w:jc w:val="both"/>
        <w:rPr>
          <w:rFonts w:ascii="Times New Roman" w:hAnsi="Times New Roman" w:cs="Times New Roman"/>
          <w:sz w:val="28"/>
          <w:szCs w:val="28"/>
        </w:rPr>
      </w:pPr>
    </w:p>
    <w:p w:rsidR="003645DE" w:rsidRPr="00E65EB2" w:rsidRDefault="003645DE" w:rsidP="00A40D91">
      <w:pPr>
        <w:pStyle w:val="ConsPlusNonformat"/>
        <w:ind w:firstLine="709"/>
        <w:jc w:val="both"/>
        <w:rPr>
          <w:rFonts w:ascii="Times New Roman" w:hAnsi="Times New Roman" w:cs="Times New Roman"/>
          <w:sz w:val="28"/>
          <w:szCs w:val="28"/>
        </w:rPr>
      </w:pPr>
    </w:p>
    <w:p w:rsidR="003645DE" w:rsidRPr="00E65EB2" w:rsidRDefault="003645DE" w:rsidP="00A40D91">
      <w:pPr>
        <w:pStyle w:val="ConsPlusNonformat"/>
        <w:ind w:firstLine="709"/>
        <w:jc w:val="both"/>
        <w:rPr>
          <w:rFonts w:ascii="Times New Roman" w:hAnsi="Times New Roman" w:cs="Times New Roman"/>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Pr="00E65EB2" w:rsidRDefault="003645DE" w:rsidP="00A40D91">
      <w:pPr>
        <w:ind w:firstLine="709"/>
        <w:jc w:val="right"/>
        <w:rPr>
          <w:sz w:val="28"/>
          <w:szCs w:val="28"/>
        </w:rPr>
      </w:pPr>
      <w:r w:rsidRPr="00E65EB2">
        <w:rPr>
          <w:sz w:val="28"/>
          <w:szCs w:val="28"/>
        </w:rPr>
        <w:t>Приложение № 3</w:t>
      </w:r>
    </w:p>
    <w:p w:rsidR="003645DE" w:rsidRPr="00E65EB2" w:rsidRDefault="003645DE" w:rsidP="00A40D91">
      <w:pPr>
        <w:ind w:firstLine="709"/>
        <w:jc w:val="right"/>
        <w:rPr>
          <w:sz w:val="28"/>
          <w:szCs w:val="28"/>
        </w:rPr>
      </w:pPr>
      <w:r w:rsidRPr="00E65EB2">
        <w:rPr>
          <w:sz w:val="28"/>
          <w:szCs w:val="28"/>
        </w:rPr>
        <w:t>к административному</w:t>
      </w:r>
    </w:p>
    <w:p w:rsidR="003645DE" w:rsidRDefault="003645DE" w:rsidP="00A40D91">
      <w:pPr>
        <w:ind w:firstLine="709"/>
        <w:jc w:val="right"/>
        <w:rPr>
          <w:sz w:val="28"/>
          <w:szCs w:val="28"/>
        </w:rPr>
      </w:pPr>
      <w:r w:rsidRPr="00E65EB2">
        <w:rPr>
          <w:sz w:val="28"/>
          <w:szCs w:val="28"/>
        </w:rPr>
        <w:t>регламенту</w:t>
      </w: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Pr="00F5270F" w:rsidRDefault="003645DE" w:rsidP="00F5270F">
      <w:pPr>
        <w:ind w:firstLine="709"/>
        <w:jc w:val="center"/>
      </w:pPr>
      <w:r w:rsidRPr="00F5270F">
        <w:t>БЛОК-СХЕМА</w:t>
      </w:r>
    </w:p>
    <w:p w:rsidR="003645DE" w:rsidRDefault="003645DE" w:rsidP="00A40D91">
      <w:pPr>
        <w:ind w:firstLine="709"/>
        <w:jc w:val="right"/>
        <w:rPr>
          <w:sz w:val="28"/>
          <w:szCs w:val="28"/>
        </w:rPr>
      </w:pPr>
    </w:p>
    <w:p w:rsidR="003645DE" w:rsidRDefault="00550DCC" w:rsidP="00AA10C2">
      <w:pPr>
        <w:ind w:firstLine="709"/>
        <w:jc w:val="center"/>
        <w:rPr>
          <w:sz w:val="28"/>
          <w:szCs w:val="28"/>
        </w:rPr>
      </w:pPr>
      <w:r w:rsidRPr="00550DCC">
        <w:rPr>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1;visibility:visible" strokeweight=".5pt">
            <v:textbox>
              <w:txbxContent>
                <w:p w:rsidR="003645DE" w:rsidRDefault="003645DE" w:rsidP="00B32144">
                  <w:pPr>
                    <w:pStyle w:val="ConsPlusNonformat"/>
                    <w:jc w:val="center"/>
                    <w:rPr>
                      <w:rFonts w:cs="Times New Roman"/>
                    </w:rP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3645DE" w:rsidRPr="00FB4DB4" w:rsidRDefault="003645DE"/>
              </w:txbxContent>
            </v:textbox>
          </v:shape>
        </w:pict>
      </w: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visibility:visible">
            <v:stroke endarrow="open"/>
          </v:shape>
        </w:pict>
      </w: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 id="Поле 26" o:spid="_x0000_s1028" type="#_x0000_t202" style="position:absolute;left:0;text-align:left;margin-left:.5pt;margin-top:1.9pt;width:464.75pt;height:56.75pt;z-index:3;visibility:visible" strokeweight=".5pt">
            <v:textbox>
              <w:txbxContent>
                <w:p w:rsidR="003645DE" w:rsidRPr="00B32144" w:rsidRDefault="003645DE"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 id="Прямая со стрелкой 27" o:spid="_x0000_s1029" type="#_x0000_t32" style="position:absolute;left:0;text-align:left;margin-left:108pt;margin-top:9.4pt;width:0;height:28.9pt;z-index:4;visibility:visible">
            <v:stroke endarrow="open"/>
          </v:shape>
        </w:pict>
      </w:r>
      <w:r w:rsidRPr="00550DCC">
        <w:rPr>
          <w:noProof/>
        </w:rPr>
        <w:pict>
          <v:shape id="Прямая со стрелкой 28" o:spid="_x0000_s1030" type="#_x0000_t32" style="position:absolute;left:0;text-align:left;margin-left:351.25pt;margin-top:9.45pt;width:.55pt;height:28.9pt;z-index:5;visibility:visible">
            <v:stroke endarrow="open"/>
          </v:shape>
        </w:pict>
      </w: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 id="Поле 29" o:spid="_x0000_s1031" type="#_x0000_t202" style="position:absolute;left:0;text-align:left;margin-left:3.8pt;margin-top:6.55pt;width:243.25pt;height:81.8pt;z-index:6;visibility:visible" strokeweight=".5pt">
            <v:textbox>
              <w:txbxContent>
                <w:p w:rsidR="003645DE" w:rsidRPr="00F5270F" w:rsidRDefault="003645DE"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sidRPr="00550DCC">
        <w:rPr>
          <w:noProof/>
        </w:rPr>
        <w:pict>
          <v:shape id="Поле 31" o:spid="_x0000_s1032" type="#_x0000_t202" style="position:absolute;left:0;text-align:left;margin-left:262.9pt;margin-top:6.7pt;width:207.2pt;height:50.2pt;z-index:7;visibility:visible" strokeweight=".5pt">
            <v:textbox>
              <w:txbxContent>
                <w:p w:rsidR="003645DE" w:rsidRPr="009461CD" w:rsidRDefault="003645DE"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3645DE" w:rsidRDefault="003645DE"/>
              </w:txbxContent>
            </v:textbox>
          </v:shape>
        </w:pict>
      </w: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 id="Прямая со стрелкой 34" o:spid="_x0000_s1033" type="#_x0000_t32" style="position:absolute;left:0;text-align:left;margin-left:114.95pt;margin-top:7.95pt;width:0;height:25.1pt;z-index:10;visibility:visible">
            <v:stroke endarrow="open"/>
          </v:shape>
        </w:pict>
      </w:r>
    </w:p>
    <w:p w:rsidR="003645DE" w:rsidRDefault="003645DE" w:rsidP="00A40D91">
      <w:pPr>
        <w:ind w:firstLine="709"/>
        <w:jc w:val="right"/>
        <w:rPr>
          <w:sz w:val="28"/>
          <w:szCs w:val="28"/>
        </w:rPr>
      </w:pPr>
    </w:p>
    <w:p w:rsidR="003645DE" w:rsidRDefault="00550DCC" w:rsidP="00A40D91">
      <w:pPr>
        <w:ind w:firstLine="709"/>
        <w:jc w:val="right"/>
        <w:rPr>
          <w:sz w:val="28"/>
          <w:szCs w:val="28"/>
        </w:rPr>
      </w:pPr>
      <w:r w:rsidRPr="00550DCC">
        <w:rPr>
          <w:noProof/>
        </w:rPr>
        <w:pict>
          <v:shape id="Поле 32" o:spid="_x0000_s1034" type="#_x0000_t202" style="position:absolute;left:0;text-align:left;margin-left:7.65pt;margin-top:1.05pt;width:242.2pt;height:135.25pt;z-index:8;visibility:visible" strokeweight=".5pt">
            <v:textbox>
              <w:txbxContent>
                <w:p w:rsidR="003645DE" w:rsidRDefault="003645DE" w:rsidP="00B52E75">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3645DE" w:rsidRDefault="003645DE" w:rsidP="00255858">
                  <w:pPr>
                    <w:jc w:val="both"/>
                  </w:pPr>
                </w:p>
              </w:txbxContent>
            </v:textbox>
          </v:shape>
        </w:pict>
      </w: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Pr="00E65EB2" w:rsidRDefault="003645DE" w:rsidP="00A40D91">
      <w:pPr>
        <w:autoSpaceDE w:val="0"/>
        <w:autoSpaceDN w:val="0"/>
        <w:adjustRightInd w:val="0"/>
        <w:ind w:firstLine="709"/>
        <w:jc w:val="right"/>
        <w:outlineLvl w:val="0"/>
        <w:rPr>
          <w:sz w:val="28"/>
          <w:szCs w:val="28"/>
        </w:rPr>
      </w:pPr>
    </w:p>
    <w:p w:rsidR="003645DE" w:rsidRPr="00E65EB2" w:rsidRDefault="00550DCC" w:rsidP="00A40D91">
      <w:pPr>
        <w:autoSpaceDE w:val="0"/>
        <w:autoSpaceDN w:val="0"/>
        <w:adjustRightInd w:val="0"/>
        <w:ind w:firstLine="709"/>
        <w:jc w:val="right"/>
        <w:outlineLvl w:val="0"/>
        <w:rPr>
          <w:sz w:val="28"/>
          <w:szCs w:val="28"/>
        </w:rPr>
      </w:pPr>
      <w:r w:rsidRPr="00550DCC">
        <w:rPr>
          <w:noProof/>
        </w:rPr>
        <w:pict>
          <v:shape id="Прямая со стрелкой 37" o:spid="_x0000_s1035" type="#_x0000_t32" style="position:absolute;left:0;text-align:left;margin-left:122.65pt;margin-top:7.65pt;width:.5pt;height:27.8pt;z-index:11;visibility:visible">
            <v:stroke endarrow="open"/>
          </v:shape>
        </w:pict>
      </w:r>
    </w:p>
    <w:p w:rsidR="003645DE" w:rsidRPr="00E65EB2" w:rsidRDefault="003645DE" w:rsidP="00A40D91">
      <w:pPr>
        <w:autoSpaceDE w:val="0"/>
        <w:autoSpaceDN w:val="0"/>
        <w:adjustRightInd w:val="0"/>
        <w:ind w:firstLine="709"/>
        <w:jc w:val="right"/>
        <w:outlineLvl w:val="0"/>
        <w:rPr>
          <w:sz w:val="28"/>
          <w:szCs w:val="28"/>
        </w:rPr>
      </w:pPr>
    </w:p>
    <w:p w:rsidR="003645DE" w:rsidRPr="00E65EB2" w:rsidRDefault="00550DCC" w:rsidP="00A40D91">
      <w:pPr>
        <w:autoSpaceDE w:val="0"/>
        <w:autoSpaceDN w:val="0"/>
        <w:adjustRightInd w:val="0"/>
        <w:ind w:firstLine="709"/>
        <w:jc w:val="right"/>
        <w:outlineLvl w:val="0"/>
        <w:rPr>
          <w:sz w:val="28"/>
          <w:szCs w:val="28"/>
        </w:rPr>
      </w:pPr>
      <w:r w:rsidRPr="00550DCC">
        <w:rPr>
          <w:noProof/>
        </w:rPr>
        <w:pict>
          <v:shape id="Поле 33" o:spid="_x0000_s1036" type="#_x0000_t202" style="position:absolute;left:0;text-align:left;margin-left:7.55pt;margin-top:3.3pt;width:242.15pt;height:65.45pt;z-index:9;visibility:visible" strokeweight=".5pt">
            <v:textbox>
              <w:txbxContent>
                <w:p w:rsidR="003645DE" w:rsidRDefault="003645DE"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3645DE" w:rsidRDefault="003645DE"/>
              </w:txbxContent>
            </v:textbox>
          </v:shape>
        </w:pict>
      </w:r>
    </w:p>
    <w:p w:rsidR="003645DE" w:rsidRPr="00E65EB2" w:rsidRDefault="003645DE" w:rsidP="00A40D91">
      <w:pPr>
        <w:autoSpaceDE w:val="0"/>
        <w:autoSpaceDN w:val="0"/>
        <w:adjustRightInd w:val="0"/>
        <w:ind w:firstLine="709"/>
        <w:jc w:val="right"/>
        <w:outlineLvl w:val="0"/>
        <w:rPr>
          <w:sz w:val="28"/>
          <w:szCs w:val="28"/>
        </w:rPr>
      </w:pPr>
    </w:p>
    <w:p w:rsidR="003645DE" w:rsidRPr="00E65EB2" w:rsidRDefault="003645DE" w:rsidP="00A40D91">
      <w:pPr>
        <w:autoSpaceDE w:val="0"/>
        <w:autoSpaceDN w:val="0"/>
        <w:adjustRightInd w:val="0"/>
        <w:ind w:firstLine="709"/>
        <w:jc w:val="right"/>
        <w:outlineLvl w:val="0"/>
        <w:rPr>
          <w:sz w:val="28"/>
          <w:szCs w:val="28"/>
        </w:rPr>
      </w:pPr>
    </w:p>
    <w:p w:rsidR="003645DE" w:rsidRPr="00E65EB2" w:rsidRDefault="003645DE" w:rsidP="00A40D91">
      <w:pPr>
        <w:autoSpaceDE w:val="0"/>
        <w:autoSpaceDN w:val="0"/>
        <w:adjustRightInd w:val="0"/>
        <w:ind w:firstLine="709"/>
        <w:jc w:val="right"/>
        <w:outlineLvl w:val="0"/>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Default="003645DE" w:rsidP="00A40D91">
      <w:pPr>
        <w:ind w:firstLine="709"/>
        <w:jc w:val="right"/>
        <w:rPr>
          <w:sz w:val="28"/>
          <w:szCs w:val="28"/>
        </w:rPr>
      </w:pPr>
    </w:p>
    <w:p w:rsidR="003645DE" w:rsidRPr="00E65EB2" w:rsidRDefault="003645DE"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3645DE" w:rsidRPr="00E65EB2" w:rsidRDefault="003645DE" w:rsidP="00A40D91">
      <w:pPr>
        <w:ind w:firstLine="709"/>
        <w:jc w:val="right"/>
        <w:rPr>
          <w:sz w:val="28"/>
          <w:szCs w:val="28"/>
        </w:rPr>
      </w:pPr>
      <w:r w:rsidRPr="00E65EB2">
        <w:rPr>
          <w:sz w:val="28"/>
          <w:szCs w:val="28"/>
        </w:rPr>
        <w:t xml:space="preserve">к административному </w:t>
      </w:r>
    </w:p>
    <w:p w:rsidR="003645DE" w:rsidRPr="00E65EB2" w:rsidRDefault="003645DE" w:rsidP="00A40D91">
      <w:pPr>
        <w:ind w:firstLine="709"/>
        <w:jc w:val="right"/>
        <w:rPr>
          <w:sz w:val="28"/>
          <w:szCs w:val="28"/>
        </w:rPr>
      </w:pPr>
      <w:r w:rsidRPr="00E65EB2">
        <w:rPr>
          <w:sz w:val="28"/>
          <w:szCs w:val="28"/>
        </w:rPr>
        <w:t>регламенту</w:t>
      </w:r>
    </w:p>
    <w:p w:rsidR="003645DE" w:rsidRDefault="003645DE" w:rsidP="00A40D91">
      <w:pPr>
        <w:autoSpaceDE w:val="0"/>
        <w:autoSpaceDN w:val="0"/>
        <w:adjustRightInd w:val="0"/>
        <w:ind w:firstLine="709"/>
        <w:jc w:val="center"/>
        <w:rPr>
          <w:sz w:val="28"/>
          <w:szCs w:val="28"/>
        </w:rPr>
      </w:pPr>
    </w:p>
    <w:p w:rsidR="003645DE" w:rsidRDefault="003645DE" w:rsidP="00A40D91">
      <w:pPr>
        <w:autoSpaceDE w:val="0"/>
        <w:autoSpaceDN w:val="0"/>
        <w:adjustRightInd w:val="0"/>
        <w:ind w:firstLine="709"/>
        <w:jc w:val="center"/>
        <w:rPr>
          <w:sz w:val="28"/>
          <w:szCs w:val="28"/>
        </w:rPr>
      </w:pP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Форма уведомления</w:t>
      </w:r>
    </w:p>
    <w:p w:rsidR="003645DE" w:rsidRDefault="003645DE" w:rsidP="00631005">
      <w:pPr>
        <w:widowControl w:val="0"/>
        <w:autoSpaceDE w:val="0"/>
        <w:autoSpaceDN w:val="0"/>
        <w:adjustRightInd w:val="0"/>
        <w:jc w:val="both"/>
        <w:rPr>
          <w:rFonts w:ascii="Calibri" w:hAnsi="Calibri" w:cs="Calibri"/>
        </w:rPr>
      </w:pP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Кому _________________________________</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(фамилия, имя, отчество)</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Куда _________________________________</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(почтовый индекс и адрес</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заявителя согласно заявлению)</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3645DE" w:rsidRDefault="003645DE"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3645DE" w:rsidRDefault="003645DE" w:rsidP="00631005">
      <w:pPr>
        <w:widowControl w:val="0"/>
        <w:autoSpaceDE w:val="0"/>
        <w:autoSpaceDN w:val="0"/>
        <w:adjustRightInd w:val="0"/>
        <w:jc w:val="both"/>
        <w:rPr>
          <w:rFonts w:ascii="Calibri" w:hAnsi="Calibri" w:cs="Calibri"/>
        </w:rPr>
      </w:pPr>
    </w:p>
    <w:p w:rsidR="003645DE" w:rsidRDefault="003645DE" w:rsidP="00631005">
      <w:pPr>
        <w:widowControl w:val="0"/>
        <w:autoSpaceDE w:val="0"/>
        <w:autoSpaceDN w:val="0"/>
        <w:adjustRightInd w:val="0"/>
        <w:jc w:val="center"/>
        <w:rPr>
          <w:rFonts w:ascii="Calibri" w:hAnsi="Calibri" w:cs="Calibri"/>
        </w:rPr>
      </w:pPr>
      <w:bookmarkStart w:id="1" w:name="Par505"/>
      <w:bookmarkEnd w:id="1"/>
      <w:r>
        <w:rPr>
          <w:rFonts w:ascii="Calibri" w:hAnsi="Calibri" w:cs="Calibri"/>
        </w:rPr>
        <w:t>УВЕДОМЛЕНИЕ</w:t>
      </w:r>
    </w:p>
    <w:p w:rsidR="003645DE" w:rsidRDefault="003645DE" w:rsidP="00631005">
      <w:pPr>
        <w:widowControl w:val="0"/>
        <w:autoSpaceDE w:val="0"/>
        <w:autoSpaceDN w:val="0"/>
        <w:adjustRightInd w:val="0"/>
        <w:jc w:val="center"/>
        <w:rPr>
          <w:rFonts w:ascii="Calibri" w:hAnsi="Calibri" w:cs="Calibri"/>
        </w:rPr>
      </w:pPr>
      <w:r>
        <w:rPr>
          <w:rFonts w:ascii="Calibri" w:hAnsi="Calibri" w:cs="Calibri"/>
        </w:rPr>
        <w:t>об очередности предоставления муниципальных</w:t>
      </w:r>
    </w:p>
    <w:p w:rsidR="003645DE" w:rsidRDefault="003645DE" w:rsidP="00631005">
      <w:pPr>
        <w:widowControl w:val="0"/>
        <w:autoSpaceDE w:val="0"/>
        <w:autoSpaceDN w:val="0"/>
        <w:adjustRightInd w:val="0"/>
        <w:jc w:val="center"/>
        <w:rPr>
          <w:rFonts w:ascii="Calibri" w:hAnsi="Calibri" w:cs="Calibri"/>
        </w:rPr>
      </w:pPr>
      <w:r>
        <w:rPr>
          <w:rFonts w:ascii="Calibri" w:hAnsi="Calibri" w:cs="Calibri"/>
        </w:rPr>
        <w:t>жилых помещений на условиях социального найма</w:t>
      </w:r>
    </w:p>
    <w:p w:rsidR="003645DE" w:rsidRDefault="003645DE" w:rsidP="00631005">
      <w:pPr>
        <w:widowControl w:val="0"/>
        <w:autoSpaceDE w:val="0"/>
        <w:autoSpaceDN w:val="0"/>
        <w:adjustRightInd w:val="0"/>
        <w:jc w:val="both"/>
        <w:rPr>
          <w:rFonts w:ascii="Calibri" w:hAnsi="Calibri" w:cs="Calibri"/>
        </w:rPr>
      </w:pPr>
    </w:p>
    <w:p w:rsidR="003645DE" w:rsidRDefault="003645DE" w:rsidP="006B3722">
      <w:pPr>
        <w:pStyle w:val="ConsPlusNonformat"/>
        <w:jc w:val="both"/>
      </w:pPr>
      <w:r>
        <w:t xml:space="preserve">    Администрация </w:t>
      </w:r>
      <w:r w:rsidR="000F723D">
        <w:t xml:space="preserve">Новобогородицкого </w:t>
      </w:r>
      <w:r>
        <w:t>сельского поселения,  рассмотрев   заявление, информирует о том, что</w:t>
      </w:r>
    </w:p>
    <w:p w:rsidR="003645DE" w:rsidRDefault="003645DE" w:rsidP="006B3722">
      <w:pPr>
        <w:pStyle w:val="ConsPlusNonformat"/>
        <w:jc w:val="both"/>
      </w:pPr>
      <w:r>
        <w:t>_____________________________________________________________________________</w:t>
      </w:r>
    </w:p>
    <w:p w:rsidR="003645DE" w:rsidRDefault="003645DE" w:rsidP="006B3722">
      <w:pPr>
        <w:pStyle w:val="ConsPlusNonformat"/>
        <w:jc w:val="both"/>
      </w:pPr>
      <w:r>
        <w:t xml:space="preserve">                    (фамилия, имя, отчество заявителя)</w:t>
      </w:r>
    </w:p>
    <w:p w:rsidR="003645DE" w:rsidRDefault="003645DE" w:rsidP="006B3722">
      <w:pPr>
        <w:pStyle w:val="ConsPlusNonformat"/>
        <w:jc w:val="both"/>
      </w:pPr>
      <w:r>
        <w:t>состоит (не состоит) на учете  граждан  в  качестве  нуждающегося  в  жилом</w:t>
      </w:r>
    </w:p>
    <w:p w:rsidR="003645DE" w:rsidRDefault="003645DE" w:rsidP="006B3722">
      <w:pPr>
        <w:pStyle w:val="ConsPlusNonformat"/>
        <w:jc w:val="both"/>
      </w:pPr>
      <w:r>
        <w:t>помещении, предоставляемом по договору социального найма</w:t>
      </w:r>
    </w:p>
    <w:p w:rsidR="003645DE" w:rsidRDefault="003645DE" w:rsidP="006B3722">
      <w:pPr>
        <w:pStyle w:val="ConsPlusNonformat"/>
        <w:jc w:val="both"/>
      </w:pPr>
      <w:r>
        <w:t>_________________________ по общей очереди с _______________________________,</w:t>
      </w:r>
    </w:p>
    <w:p w:rsidR="003645DE" w:rsidRDefault="003645DE" w:rsidP="006B3722">
      <w:pPr>
        <w:pStyle w:val="ConsPlusNonformat"/>
        <w:jc w:val="both"/>
      </w:pPr>
      <w:r>
        <w:t xml:space="preserve">   (составом семьи)                            (дата постановки на учет)</w:t>
      </w:r>
    </w:p>
    <w:p w:rsidR="003645DE" w:rsidRDefault="003645DE" w:rsidP="006B3722">
      <w:pPr>
        <w:pStyle w:val="ConsPlusNonformat"/>
        <w:jc w:val="both"/>
      </w:pPr>
      <w:r>
        <w:t>по льготной очереди _____________________________ с ________________________,</w:t>
      </w:r>
    </w:p>
    <w:p w:rsidR="003645DE" w:rsidRDefault="003645DE" w:rsidP="006B3722">
      <w:pPr>
        <w:pStyle w:val="ConsPlusNonformat"/>
        <w:jc w:val="both"/>
      </w:pPr>
      <w:r>
        <w:t xml:space="preserve">                        (категория учета)</w:t>
      </w:r>
    </w:p>
    <w:p w:rsidR="003645DE" w:rsidRDefault="003645DE" w:rsidP="006B3722">
      <w:pPr>
        <w:pStyle w:val="ConsPlusNonformat"/>
        <w:jc w:val="both"/>
      </w:pPr>
      <w:r>
        <w:t>на дату _____________________ номер очереди _________________.</w:t>
      </w:r>
    </w:p>
    <w:p w:rsidR="003645DE" w:rsidRDefault="003645DE" w:rsidP="006B3722">
      <w:pPr>
        <w:pStyle w:val="ConsPlusNonformat"/>
        <w:jc w:val="both"/>
      </w:pPr>
    </w:p>
    <w:p w:rsidR="003645DE" w:rsidRDefault="003645DE" w:rsidP="00631005">
      <w:pPr>
        <w:pStyle w:val="ConsPlusNonformat"/>
        <w:rPr>
          <w:rFonts w:cs="Times New Roman"/>
        </w:rPr>
      </w:pPr>
    </w:p>
    <w:p w:rsidR="003645DE" w:rsidRDefault="003645DE" w:rsidP="00631005">
      <w:pPr>
        <w:pStyle w:val="ConsPlusNonformat"/>
        <w:rPr>
          <w:rFonts w:cs="Times New Roman"/>
        </w:rPr>
      </w:pPr>
    </w:p>
    <w:p w:rsidR="003645DE" w:rsidRDefault="003645DE" w:rsidP="00631005">
      <w:pPr>
        <w:pStyle w:val="ConsPlusNonformat"/>
        <w:rPr>
          <w:rFonts w:cs="Times New Roman"/>
        </w:rPr>
      </w:pPr>
    </w:p>
    <w:p w:rsidR="003645DE" w:rsidRDefault="003645DE" w:rsidP="00631005">
      <w:pPr>
        <w:pStyle w:val="ConsPlusNonformat"/>
        <w:rPr>
          <w:rFonts w:cs="Times New Roman"/>
        </w:rPr>
      </w:pPr>
    </w:p>
    <w:p w:rsidR="003645DE" w:rsidRDefault="003645DE" w:rsidP="00631005">
      <w:pPr>
        <w:pStyle w:val="ConsPlusNonformat"/>
      </w:pPr>
      <w:r>
        <w:t>Глава поселения           __________________            ____________________</w:t>
      </w:r>
    </w:p>
    <w:p w:rsidR="003645DE" w:rsidRDefault="003645DE" w:rsidP="00631005">
      <w:pPr>
        <w:pStyle w:val="ConsPlusNonformat"/>
      </w:pPr>
    </w:p>
    <w:p w:rsidR="003645DE" w:rsidRDefault="003645DE" w:rsidP="00631005">
      <w:pPr>
        <w:pStyle w:val="ConsPlusNonformat"/>
      </w:pPr>
    </w:p>
    <w:p w:rsidR="003645DE" w:rsidRDefault="003645DE" w:rsidP="00631005">
      <w:pPr>
        <w:pStyle w:val="ConsPlusNonformat"/>
      </w:pPr>
    </w:p>
    <w:p w:rsidR="003645DE" w:rsidRDefault="003645DE" w:rsidP="00631005">
      <w:pPr>
        <w:pStyle w:val="ConsPlusNonformat"/>
      </w:pPr>
    </w:p>
    <w:p w:rsidR="003645DE" w:rsidRDefault="003645DE" w:rsidP="00631005">
      <w:pPr>
        <w:pStyle w:val="ConsPlusNonformat"/>
      </w:pPr>
    </w:p>
    <w:p w:rsidR="003645DE" w:rsidRDefault="003645DE" w:rsidP="00631005">
      <w:pPr>
        <w:pStyle w:val="ConsPlusNonformat"/>
      </w:pPr>
      <w:r>
        <w:t>«_____» ______________ 20___ г.</w:t>
      </w:r>
    </w:p>
    <w:p w:rsidR="003645DE" w:rsidRDefault="003645DE" w:rsidP="00631005">
      <w:pPr>
        <w:pStyle w:val="ConsPlusNonformat"/>
      </w:pPr>
      <w:r>
        <w:t>М.П.</w:t>
      </w:r>
    </w:p>
    <w:p w:rsidR="003645DE" w:rsidRPr="00E65EB2" w:rsidRDefault="003645DE" w:rsidP="00A40D91">
      <w:pPr>
        <w:autoSpaceDE w:val="0"/>
        <w:autoSpaceDN w:val="0"/>
        <w:adjustRightInd w:val="0"/>
        <w:ind w:firstLine="709"/>
        <w:jc w:val="center"/>
        <w:rPr>
          <w:sz w:val="28"/>
          <w:szCs w:val="28"/>
        </w:rPr>
      </w:pPr>
    </w:p>
    <w:sectPr w:rsidR="003645DE" w:rsidRPr="00E65EB2" w:rsidSect="00F4005C">
      <w:headerReference w:type="default" r:id="rId12"/>
      <w:footerReference w:type="default" r:id="rId13"/>
      <w:pgSz w:w="11906" w:h="16838"/>
      <w:pgMar w:top="1134" w:right="746" w:bottom="125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CC" w:rsidRDefault="00C453CC" w:rsidP="00A40D91">
      <w:r>
        <w:separator/>
      </w:r>
    </w:p>
  </w:endnote>
  <w:endnote w:type="continuationSeparator" w:id="0">
    <w:p w:rsidR="00C453CC" w:rsidRDefault="00C453CC"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DE" w:rsidRDefault="003645DE" w:rsidP="00F4005C">
    <w:pPr>
      <w:pStyle w:val="a3"/>
      <w:framePr w:wrap="auto" w:vAnchor="text" w:hAnchor="margin" w:xAlign="right" w:y="1"/>
      <w:rPr>
        <w:rStyle w:val="a5"/>
      </w:rPr>
    </w:pPr>
  </w:p>
  <w:p w:rsidR="003645DE" w:rsidRDefault="003645DE"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CC" w:rsidRDefault="00C453CC" w:rsidP="00A40D91">
      <w:r>
        <w:separator/>
      </w:r>
    </w:p>
  </w:footnote>
  <w:footnote w:type="continuationSeparator" w:id="0">
    <w:p w:rsidR="00C453CC" w:rsidRDefault="00C453CC"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DE" w:rsidRDefault="00550DCC" w:rsidP="00F4005C">
    <w:pPr>
      <w:pStyle w:val="a6"/>
      <w:framePr w:wrap="auto" w:vAnchor="text" w:hAnchor="margin" w:xAlign="center" w:y="1"/>
      <w:rPr>
        <w:rStyle w:val="a5"/>
      </w:rPr>
    </w:pPr>
    <w:r>
      <w:rPr>
        <w:rStyle w:val="a5"/>
      </w:rPr>
      <w:fldChar w:fldCharType="begin"/>
    </w:r>
    <w:r w:rsidR="003645DE">
      <w:rPr>
        <w:rStyle w:val="a5"/>
      </w:rPr>
      <w:instrText xml:space="preserve">PAGE  </w:instrText>
    </w:r>
    <w:r>
      <w:rPr>
        <w:rStyle w:val="a5"/>
      </w:rPr>
      <w:fldChar w:fldCharType="separate"/>
    </w:r>
    <w:r w:rsidR="000F723D">
      <w:rPr>
        <w:rStyle w:val="a5"/>
        <w:noProof/>
      </w:rPr>
      <w:t>2</w:t>
    </w:r>
    <w:r>
      <w:rPr>
        <w:rStyle w:val="a5"/>
      </w:rPr>
      <w:fldChar w:fldCharType="end"/>
    </w:r>
  </w:p>
  <w:p w:rsidR="003645DE" w:rsidRDefault="003645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D91"/>
    <w:rsid w:val="00000090"/>
    <w:rsid w:val="000016CE"/>
    <w:rsid w:val="00017B0B"/>
    <w:rsid w:val="00021CBE"/>
    <w:rsid w:val="00033098"/>
    <w:rsid w:val="000429A6"/>
    <w:rsid w:val="000456B7"/>
    <w:rsid w:val="00047CB2"/>
    <w:rsid w:val="0005673D"/>
    <w:rsid w:val="00065823"/>
    <w:rsid w:val="00073437"/>
    <w:rsid w:val="00084FAE"/>
    <w:rsid w:val="000941FB"/>
    <w:rsid w:val="000A3ACB"/>
    <w:rsid w:val="000A5F6C"/>
    <w:rsid w:val="000A73D4"/>
    <w:rsid w:val="000F723D"/>
    <w:rsid w:val="001009AC"/>
    <w:rsid w:val="00101638"/>
    <w:rsid w:val="00130089"/>
    <w:rsid w:val="00131AD9"/>
    <w:rsid w:val="001323A1"/>
    <w:rsid w:val="001756AD"/>
    <w:rsid w:val="00194013"/>
    <w:rsid w:val="00196673"/>
    <w:rsid w:val="001B3A59"/>
    <w:rsid w:val="001C5C1B"/>
    <w:rsid w:val="001D0B83"/>
    <w:rsid w:val="001D120C"/>
    <w:rsid w:val="001D5F80"/>
    <w:rsid w:val="001E0913"/>
    <w:rsid w:val="001F2723"/>
    <w:rsid w:val="00214B3F"/>
    <w:rsid w:val="00224E30"/>
    <w:rsid w:val="0022622E"/>
    <w:rsid w:val="0024449A"/>
    <w:rsid w:val="00250377"/>
    <w:rsid w:val="0025506A"/>
    <w:rsid w:val="00255858"/>
    <w:rsid w:val="00284997"/>
    <w:rsid w:val="00291246"/>
    <w:rsid w:val="002942C8"/>
    <w:rsid w:val="002A1444"/>
    <w:rsid w:val="002C2E9F"/>
    <w:rsid w:val="002C75A6"/>
    <w:rsid w:val="002D04C2"/>
    <w:rsid w:val="002E18A5"/>
    <w:rsid w:val="002E724E"/>
    <w:rsid w:val="002F533D"/>
    <w:rsid w:val="002F717A"/>
    <w:rsid w:val="00304D79"/>
    <w:rsid w:val="003064BF"/>
    <w:rsid w:val="0032666F"/>
    <w:rsid w:val="00334E33"/>
    <w:rsid w:val="00354D0D"/>
    <w:rsid w:val="00355F20"/>
    <w:rsid w:val="00363873"/>
    <w:rsid w:val="003645DE"/>
    <w:rsid w:val="003717F0"/>
    <w:rsid w:val="0037398A"/>
    <w:rsid w:val="00376822"/>
    <w:rsid w:val="00390264"/>
    <w:rsid w:val="00390AE6"/>
    <w:rsid w:val="003A0AB0"/>
    <w:rsid w:val="003A1177"/>
    <w:rsid w:val="003A7B74"/>
    <w:rsid w:val="003C3B35"/>
    <w:rsid w:val="003F2B7D"/>
    <w:rsid w:val="003F34DB"/>
    <w:rsid w:val="00404EFB"/>
    <w:rsid w:val="004119E5"/>
    <w:rsid w:val="00445837"/>
    <w:rsid w:val="00446ABF"/>
    <w:rsid w:val="00451792"/>
    <w:rsid w:val="00460A72"/>
    <w:rsid w:val="004750B5"/>
    <w:rsid w:val="004B4A11"/>
    <w:rsid w:val="004C4A2B"/>
    <w:rsid w:val="004E026B"/>
    <w:rsid w:val="004F5225"/>
    <w:rsid w:val="00503AAA"/>
    <w:rsid w:val="00520AC9"/>
    <w:rsid w:val="00536D3B"/>
    <w:rsid w:val="005425A9"/>
    <w:rsid w:val="00546515"/>
    <w:rsid w:val="00550DCC"/>
    <w:rsid w:val="0055543A"/>
    <w:rsid w:val="005A357D"/>
    <w:rsid w:val="005B0C10"/>
    <w:rsid w:val="005B1F71"/>
    <w:rsid w:val="005C56CF"/>
    <w:rsid w:val="005F29B7"/>
    <w:rsid w:val="005F6A3B"/>
    <w:rsid w:val="00631005"/>
    <w:rsid w:val="00631230"/>
    <w:rsid w:val="00632166"/>
    <w:rsid w:val="006330F3"/>
    <w:rsid w:val="0066511E"/>
    <w:rsid w:val="0067675C"/>
    <w:rsid w:val="006918E4"/>
    <w:rsid w:val="0069241F"/>
    <w:rsid w:val="006B08CA"/>
    <w:rsid w:val="006B3722"/>
    <w:rsid w:val="006B3F2A"/>
    <w:rsid w:val="006B55DA"/>
    <w:rsid w:val="006C7826"/>
    <w:rsid w:val="006D1C06"/>
    <w:rsid w:val="006D6690"/>
    <w:rsid w:val="00705DFD"/>
    <w:rsid w:val="007132E7"/>
    <w:rsid w:val="00716FC1"/>
    <w:rsid w:val="00732C7A"/>
    <w:rsid w:val="00733629"/>
    <w:rsid w:val="00744A87"/>
    <w:rsid w:val="00771447"/>
    <w:rsid w:val="00772EC5"/>
    <w:rsid w:val="00783DEB"/>
    <w:rsid w:val="00792DAE"/>
    <w:rsid w:val="0079585B"/>
    <w:rsid w:val="007B20CD"/>
    <w:rsid w:val="007B5B4C"/>
    <w:rsid w:val="007D190C"/>
    <w:rsid w:val="007D4D7D"/>
    <w:rsid w:val="00804D11"/>
    <w:rsid w:val="00824F65"/>
    <w:rsid w:val="00833DC0"/>
    <w:rsid w:val="008340BA"/>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1CD"/>
    <w:rsid w:val="00946323"/>
    <w:rsid w:val="0095395E"/>
    <w:rsid w:val="00982FAF"/>
    <w:rsid w:val="009C27C6"/>
    <w:rsid w:val="009E7EA0"/>
    <w:rsid w:val="009F356B"/>
    <w:rsid w:val="00A01209"/>
    <w:rsid w:val="00A03233"/>
    <w:rsid w:val="00A11DAE"/>
    <w:rsid w:val="00A20316"/>
    <w:rsid w:val="00A40D91"/>
    <w:rsid w:val="00A6147E"/>
    <w:rsid w:val="00A704FA"/>
    <w:rsid w:val="00A81E7A"/>
    <w:rsid w:val="00A903D9"/>
    <w:rsid w:val="00AA10C2"/>
    <w:rsid w:val="00AF38D9"/>
    <w:rsid w:val="00AF3BC6"/>
    <w:rsid w:val="00B01092"/>
    <w:rsid w:val="00B10901"/>
    <w:rsid w:val="00B26AD3"/>
    <w:rsid w:val="00B32144"/>
    <w:rsid w:val="00B32DCD"/>
    <w:rsid w:val="00B51070"/>
    <w:rsid w:val="00B52E75"/>
    <w:rsid w:val="00B63FA5"/>
    <w:rsid w:val="00BD6BE4"/>
    <w:rsid w:val="00C1153B"/>
    <w:rsid w:val="00C171D0"/>
    <w:rsid w:val="00C330E7"/>
    <w:rsid w:val="00C453CC"/>
    <w:rsid w:val="00C46BAC"/>
    <w:rsid w:val="00C53152"/>
    <w:rsid w:val="00C57D55"/>
    <w:rsid w:val="00C632BA"/>
    <w:rsid w:val="00C63395"/>
    <w:rsid w:val="00C73EF4"/>
    <w:rsid w:val="00C965B6"/>
    <w:rsid w:val="00CA02B4"/>
    <w:rsid w:val="00CA07CD"/>
    <w:rsid w:val="00CB2704"/>
    <w:rsid w:val="00CB45CF"/>
    <w:rsid w:val="00CC2308"/>
    <w:rsid w:val="00CC6BEC"/>
    <w:rsid w:val="00CD1480"/>
    <w:rsid w:val="00CF711C"/>
    <w:rsid w:val="00D05FE9"/>
    <w:rsid w:val="00D55D88"/>
    <w:rsid w:val="00D625CD"/>
    <w:rsid w:val="00D63F3C"/>
    <w:rsid w:val="00D806B8"/>
    <w:rsid w:val="00D87A82"/>
    <w:rsid w:val="00DB44F6"/>
    <w:rsid w:val="00DD4EB4"/>
    <w:rsid w:val="00E16AA1"/>
    <w:rsid w:val="00E23A25"/>
    <w:rsid w:val="00E24037"/>
    <w:rsid w:val="00E32354"/>
    <w:rsid w:val="00E65EB2"/>
    <w:rsid w:val="00E710CB"/>
    <w:rsid w:val="00EA15A3"/>
    <w:rsid w:val="00EA6AAA"/>
    <w:rsid w:val="00EC0C7D"/>
    <w:rsid w:val="00EC63AE"/>
    <w:rsid w:val="00ED6FAF"/>
    <w:rsid w:val="00EF31B5"/>
    <w:rsid w:val="00EF3AC7"/>
    <w:rsid w:val="00F0364A"/>
    <w:rsid w:val="00F077EA"/>
    <w:rsid w:val="00F07A7B"/>
    <w:rsid w:val="00F2232C"/>
    <w:rsid w:val="00F2542D"/>
    <w:rsid w:val="00F25D9A"/>
    <w:rsid w:val="00F4005C"/>
    <w:rsid w:val="00F51926"/>
    <w:rsid w:val="00F5270F"/>
    <w:rsid w:val="00F53737"/>
    <w:rsid w:val="00F55C80"/>
    <w:rsid w:val="00F74BA0"/>
    <w:rsid w:val="00F91493"/>
    <w:rsid w:val="00F93DDF"/>
    <w:rsid w:val="00FA3CD8"/>
    <w:rsid w:val="00FB4DB4"/>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6" type="connector" idref="#Прямая со стрелкой 24"/>
        <o:r id="V:Rule7" type="connector" idref="#Прямая со стрелкой 27"/>
        <o:r id="V:Rule8" type="connector" idref="#Прямая со стрелкой 28"/>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rPr>
      <w:rFonts w:eastAsia="Calibri"/>
      <w:lang/>
    </w:rPr>
  </w:style>
  <w:style w:type="character" w:customStyle="1" w:styleId="a4">
    <w:name w:val="Нижний колонтитул Знак"/>
    <w:link w:val="a3"/>
    <w:uiPriority w:val="99"/>
    <w:locked/>
    <w:rsid w:val="00A40D91"/>
    <w:rPr>
      <w:rFonts w:ascii="Times New Roman" w:hAnsi="Times New Roman" w:cs="Times New Roman"/>
      <w:sz w:val="24"/>
      <w:szCs w:val="24"/>
      <w:lang w:eastAsia="ru-RU"/>
    </w:rPr>
  </w:style>
  <w:style w:type="character" w:styleId="a5">
    <w:name w:val="page number"/>
    <w:basedOn w:val="a0"/>
    <w:uiPriority w:val="99"/>
    <w:rsid w:val="00A40D91"/>
  </w:style>
  <w:style w:type="paragraph" w:customStyle="1" w:styleId="ConsPlusNormal">
    <w:name w:val="ConsPlusNormal"/>
    <w:next w:val="a"/>
    <w:link w:val="ConsPlusNormal0"/>
    <w:uiPriority w:val="99"/>
    <w:rsid w:val="00A40D91"/>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A40D91"/>
    <w:pPr>
      <w:widowControl w:val="0"/>
      <w:suppressAutoHyphens/>
    </w:pPr>
    <w:rPr>
      <w:rFonts w:eastAsia="Calibri"/>
      <w:lang w:eastAsia="ar-SA"/>
    </w:rPr>
  </w:style>
  <w:style w:type="character" w:customStyle="1" w:styleId="a7">
    <w:name w:val="Верхний колонтитул Знак"/>
    <w:link w:val="a6"/>
    <w:uiPriority w:val="99"/>
    <w:locked/>
    <w:rsid w:val="00A40D91"/>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A40D91"/>
    <w:rPr>
      <w:rFonts w:ascii="Arial" w:hAnsi="Arial" w:cs="Arial"/>
      <w:sz w:val="22"/>
      <w:szCs w:val="22"/>
      <w:lang w:eastAsia="ar-SA" w:bidi="ar-SA"/>
    </w:rPr>
  </w:style>
  <w:style w:type="paragraph" w:customStyle="1" w:styleId="ConsPlusTitle">
    <w:name w:val="ConsPlusTitle"/>
    <w:uiPriority w:val="99"/>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A40D91"/>
    <w:rPr>
      <w:rFonts w:eastAsia="Calibri"/>
      <w:sz w:val="20"/>
      <w:szCs w:val="20"/>
      <w:lang/>
    </w:rPr>
  </w:style>
  <w:style w:type="character" w:customStyle="1" w:styleId="a9">
    <w:name w:val="Текст сноски Знак"/>
    <w:link w:val="a8"/>
    <w:uiPriority w:val="99"/>
    <w:locked/>
    <w:rsid w:val="00A40D91"/>
    <w:rPr>
      <w:rFonts w:ascii="Times New Roman" w:hAnsi="Times New Roman" w:cs="Times New Roman"/>
      <w:sz w:val="20"/>
      <w:szCs w:val="20"/>
      <w:lang w:eastAsia="ru-RU"/>
    </w:rPr>
  </w:style>
  <w:style w:type="character" w:styleId="aa">
    <w:name w:val="footnote reference"/>
    <w:uiPriority w:val="99"/>
    <w:semiHidden/>
    <w:rsid w:val="00A40D91"/>
    <w:rPr>
      <w:vertAlign w:val="superscript"/>
    </w:rPr>
  </w:style>
  <w:style w:type="paragraph" w:styleId="ab">
    <w:name w:val="List Paragraph"/>
    <w:basedOn w:val="a"/>
    <w:uiPriority w:val="99"/>
    <w:qFormat/>
    <w:rsid w:val="00A40D91"/>
    <w:pPr>
      <w:ind w:left="720"/>
    </w:pPr>
  </w:style>
  <w:style w:type="table" w:styleId="ac">
    <w:name w:val="Table Grid"/>
    <w:basedOn w:val="a1"/>
    <w:uiPriority w:val="99"/>
    <w:rsid w:val="00917C1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ED6FAF"/>
    <w:rPr>
      <w:sz w:val="16"/>
      <w:szCs w:val="16"/>
    </w:rPr>
  </w:style>
  <w:style w:type="paragraph" w:styleId="ae">
    <w:name w:val="annotation text"/>
    <w:basedOn w:val="a"/>
    <w:link w:val="af"/>
    <w:uiPriority w:val="99"/>
    <w:semiHidden/>
    <w:rsid w:val="00ED6FAF"/>
    <w:rPr>
      <w:rFonts w:eastAsia="Calibri"/>
      <w:sz w:val="20"/>
      <w:szCs w:val="20"/>
      <w:lang/>
    </w:rPr>
  </w:style>
  <w:style w:type="character" w:customStyle="1" w:styleId="af">
    <w:name w:val="Текст примечания Знак"/>
    <w:link w:val="ae"/>
    <w:uiPriority w:val="99"/>
    <w:semiHidden/>
    <w:locked/>
    <w:rsid w:val="00ED6FAF"/>
    <w:rPr>
      <w:rFonts w:ascii="Times New Roman" w:hAnsi="Times New Roman" w:cs="Times New Roman"/>
      <w:sz w:val="20"/>
      <w:szCs w:val="20"/>
      <w:lang w:eastAsia="ru-RU"/>
    </w:rPr>
  </w:style>
  <w:style w:type="paragraph" w:styleId="af0">
    <w:name w:val="annotation subject"/>
    <w:basedOn w:val="ae"/>
    <w:next w:val="ae"/>
    <w:link w:val="af1"/>
    <w:uiPriority w:val="99"/>
    <w:semiHidden/>
    <w:rsid w:val="00ED6FAF"/>
    <w:rPr>
      <w:b/>
      <w:bCs/>
    </w:rPr>
  </w:style>
  <w:style w:type="character" w:customStyle="1" w:styleId="af1">
    <w:name w:val="Тема примечания Знак"/>
    <w:link w:val="af0"/>
    <w:uiPriority w:val="99"/>
    <w:semiHidden/>
    <w:locked/>
    <w:rsid w:val="00ED6FAF"/>
    <w:rPr>
      <w:rFonts w:ascii="Times New Roman" w:hAnsi="Times New Roman" w:cs="Times New Roman"/>
      <w:b/>
      <w:bCs/>
      <w:sz w:val="20"/>
      <w:szCs w:val="20"/>
      <w:lang w:eastAsia="ru-RU"/>
    </w:rPr>
  </w:style>
  <w:style w:type="paragraph" w:styleId="af2">
    <w:name w:val="Balloon Text"/>
    <w:basedOn w:val="a"/>
    <w:link w:val="af3"/>
    <w:uiPriority w:val="99"/>
    <w:semiHidden/>
    <w:rsid w:val="00ED6FAF"/>
    <w:rPr>
      <w:rFonts w:ascii="Tahoma" w:eastAsia="Calibri" w:hAnsi="Tahoma"/>
      <w:sz w:val="16"/>
      <w:szCs w:val="16"/>
      <w:lang/>
    </w:rPr>
  </w:style>
  <w:style w:type="character" w:customStyle="1" w:styleId="af3">
    <w:name w:val="Текст выноски Знак"/>
    <w:link w:val="af2"/>
    <w:uiPriority w:val="99"/>
    <w:semiHidden/>
    <w:locked/>
    <w:rsid w:val="00ED6FAF"/>
    <w:rPr>
      <w:rFonts w:ascii="Tahoma" w:hAnsi="Tahoma" w:cs="Tahoma"/>
      <w:sz w:val="16"/>
      <w:szCs w:val="16"/>
      <w:lang w:eastAsia="ru-RU"/>
    </w:rPr>
  </w:style>
  <w:style w:type="paragraph" w:customStyle="1" w:styleId="1">
    <w:name w:val="Без интервала1"/>
    <w:uiPriority w:val="99"/>
    <w:rsid w:val="007B20CD"/>
    <w:rPr>
      <w:rFonts w:eastAsia="Times New Roman" w:cs="Calibri"/>
      <w:sz w:val="22"/>
      <w:szCs w:val="22"/>
      <w:lang w:eastAsia="en-US"/>
    </w:rPr>
  </w:style>
  <w:style w:type="character" w:styleId="af4">
    <w:name w:val="Hyperlink"/>
    <w:uiPriority w:val="99"/>
    <w:rsid w:val="007B20CD"/>
    <w:rPr>
      <w:color w:val="0000FF"/>
      <w:u w:val="single"/>
    </w:rPr>
  </w:style>
</w:styles>
</file>

<file path=word/webSettings.xml><?xml version="1.0" encoding="utf-8"?>
<w:webSettings xmlns:r="http://schemas.openxmlformats.org/officeDocument/2006/relationships" xmlns:w="http://schemas.openxmlformats.org/wordprocessingml/2006/main">
  <w:divs>
    <w:div w:id="1041130217">
      <w:marLeft w:val="0"/>
      <w:marRight w:val="0"/>
      <w:marTop w:val="0"/>
      <w:marBottom w:val="0"/>
      <w:divBdr>
        <w:top w:val="none" w:sz="0" w:space="0" w:color="auto"/>
        <w:left w:val="none" w:sz="0" w:space="0" w:color="auto"/>
        <w:bottom w:val="none" w:sz="0" w:space="0" w:color="auto"/>
        <w:right w:val="none" w:sz="0" w:space="0" w:color="auto"/>
      </w:divBdr>
    </w:div>
    <w:div w:id="20006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melovat.ppavl@qovvr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7625</Words>
  <Characters>43468</Characters>
  <Application>Microsoft Office Word</Application>
  <DocSecurity>0</DocSecurity>
  <Lines>362</Lines>
  <Paragraphs>101</Paragraphs>
  <ScaleCrop>false</ScaleCrop>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Пользователь Gigabyte</cp:lastModifiedBy>
  <cp:revision>160</cp:revision>
  <dcterms:created xsi:type="dcterms:W3CDTF">2015-05-21T11:05:00Z</dcterms:created>
  <dcterms:modified xsi:type="dcterms:W3CDTF">2025-04-01T12:04:00Z</dcterms:modified>
</cp:coreProperties>
</file>